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package/2006/relationships/metadata/core-properties" Target="docProps/core.xml" Id="rId3" /><Relationship Type="http://schemas.openxmlformats.org/officeDocument/2006/relationships/custom-properties" Target="docProps/custom.xml" Id="rId2" /><Relationship Type="http://schemas.openxmlformats.org/officeDocument/2006/relationships/officeDocument" Target="word/document.xml" Id="rId1" /><Relationship Type="http://schemas.openxmlformats.org/officeDocument/2006/relationships/extended-properties" Target="docProps/app.xml" Id="R8b107412ed5d4ad8" /></Relationships>
</file>

<file path=word/document.xml><?xml version="1.0" encoding="utf-8"?>
<w:document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body>
    <w:p xmlns:wp14="http://schemas.microsoft.com/office/word/2010/wordml" w:rsidP="0634F386" w:rsidRDefault="00000000" w14:paraId="00000001" wp14:textId="77777777">
      <w:pPr>
        <w:jc w:val="center"/>
        <w:rPr>
          <w:rFonts w:ascii="Times New Roman" w:hAnsi="Times New Roman" w:eastAsia="Times New Roman" w:cs="Times New Roman"/>
          <w:sz w:val="24"/>
          <w:szCs w:val="24"/>
          <w:highlight w:val="yellow"/>
        </w:rPr>
      </w:pPr>
      <w:r w:rsidRPr="0634F386" w:rsidR="0634F386">
        <w:rPr>
          <w:rFonts w:ascii="Times New Roman" w:hAnsi="Times New Roman" w:eastAsia="Times New Roman" w:cs="Times New Roman"/>
          <w:sz w:val="24"/>
          <w:szCs w:val="24"/>
          <w:highlight w:val="yellow"/>
        </w:rPr>
        <w:t>Minutes</w:t>
      </w:r>
    </w:p>
    <w:p xmlns:wp14="http://schemas.microsoft.com/office/word/2010/wordml" w:rsidRDefault="00000000" w14:paraId="00000002" wp14:textId="77777777">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Faculty General Assembly Meeting</w:t>
      </w:r>
    </w:p>
    <w:p xmlns:wp14="http://schemas.microsoft.com/office/word/2010/wordml" w:rsidRDefault="00000000" w14:paraId="00000003" wp14:textId="77777777">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Location: Zoom</w:t>
      </w:r>
    </w:p>
    <w:p xmlns:wp14="http://schemas.microsoft.com/office/word/2010/wordml" w:rsidRDefault="00000000" w14:paraId="00000004" wp14:textId="77777777">
      <w:pPr>
        <w:jc w:val="center"/>
        <w:rPr>
          <w:rFonts w:ascii="Times New Roman" w:hAnsi="Times New Roman" w:eastAsia="Times New Roman" w:cs="Times New Roman"/>
          <w:sz w:val="24"/>
          <w:szCs w:val="24"/>
        </w:rPr>
      </w:pPr>
      <w:r w:rsidRPr="0634F386" w:rsidR="0634F386">
        <w:rPr>
          <w:rFonts w:ascii="Times New Roman" w:hAnsi="Times New Roman" w:eastAsia="Times New Roman" w:cs="Times New Roman"/>
          <w:sz w:val="24"/>
          <w:szCs w:val="24"/>
          <w:highlight w:val="yellow"/>
        </w:rPr>
        <w:t>Thursday, April 16, 2026</w:t>
      </w:r>
    </w:p>
    <w:p xmlns:wp14="http://schemas.microsoft.com/office/word/2010/wordml" w:rsidRDefault="00000000" w14:paraId="00000005" wp14:textId="77777777">
      <w:pPr>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3:30 - 5pm</w:t>
      </w:r>
    </w:p>
    <w:p xmlns:wp14="http://schemas.microsoft.com/office/word/2010/wordml" w:rsidRDefault="00000000" w14:paraId="00000006" wp14:textId="77777777">
      <w:pPr>
        <w:rPr>
          <w:rFonts w:ascii="Times New Roman" w:hAnsi="Times New Roman" w:eastAsia="Times New Roman" w:cs="Times New Roman"/>
          <w:sz w:val="24"/>
          <w:szCs w:val="24"/>
        </w:rPr>
      </w:pPr>
      <w:r>
        <w:rPr>
          <w:rtl w:val="0"/>
        </w:rPr>
      </w:r>
    </w:p>
    <w:p xmlns:wp14="http://schemas.microsoft.com/office/word/2010/wordml" w:rsidRDefault="00000000" w14:paraId="00000007" wp14:textId="77777777">
      <w:pPr>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The meeting was called to order at 3:30pm</w:t>
      </w:r>
    </w:p>
    <w:p xmlns:wp14="http://schemas.microsoft.com/office/word/2010/wordml" w:rsidRDefault="00000000" w14:paraId="00000008" wp14:textId="77777777">
      <w:pPr>
        <w:rPr>
          <w:rFonts w:ascii="Times New Roman" w:hAnsi="Times New Roman" w:eastAsia="Times New Roman" w:cs="Times New Roman"/>
          <w:sz w:val="24"/>
          <w:szCs w:val="24"/>
        </w:rPr>
      </w:pPr>
      <w:r>
        <w:rPr>
          <w:rtl w:val="0"/>
        </w:rPr>
      </w:r>
    </w:p>
    <w:p xmlns:wp14="http://schemas.microsoft.com/office/word/2010/wordml" w:rsidRDefault="00000000" w14:paraId="00000009" wp14:textId="77777777">
      <w:pPr>
        <w:numPr>
          <w:ilvl w:val="0"/>
          <w:numId w:val="4"/>
        </w:numPr>
        <w:ind w:left="720" w:hanging="360"/>
        <w:rPr>
          <w:rFonts w:ascii="Times New Roman" w:hAnsi="Times New Roman" w:eastAsia="Times New Roman" w:cs="Times New Roman"/>
          <w:sz w:val="24"/>
          <w:szCs w:val="24"/>
          <w:u w:val="none"/>
        </w:rPr>
      </w:pPr>
      <w:r>
        <w:rPr>
          <w:rFonts w:ascii="Times New Roman" w:hAnsi="Times New Roman" w:eastAsia="Times New Roman" w:cs="Times New Roman"/>
          <w:sz w:val="24"/>
          <w:szCs w:val="24"/>
          <w:rtl w:val="0"/>
        </w:rPr>
        <w:t xml:space="preserve">Welcoming and Attendance</w:t>
      </w:r>
    </w:p>
    <w:p xmlns:wp14="http://schemas.microsoft.com/office/word/2010/wordml" w:rsidRDefault="00000000" w14:paraId="0000000A" wp14:textId="77777777">
      <w:pPr>
        <w:rPr>
          <w:rFonts w:ascii="Times New Roman" w:hAnsi="Times New Roman" w:eastAsia="Times New Roman" w:cs="Times New Roman"/>
          <w:sz w:val="24"/>
          <w:szCs w:val="24"/>
        </w:rPr>
      </w:pPr>
      <w:r>
        <w:rPr>
          <w:rtl w:val="0"/>
        </w:rPr>
      </w:r>
    </w:p>
    <w:p xmlns:wp14="http://schemas.microsoft.com/office/word/2010/wordml" w:rsidP="0634F386" w:rsidRDefault="00000000" w14:paraId="0000000B" wp14:textId="77777777">
      <w:pPr>
        <w:ind w:left="720" w:firstLine="0"/>
        <w:rPr>
          <w:rFonts w:ascii="Times New Roman" w:hAnsi="Times New Roman" w:eastAsia="Times New Roman" w:cs="Times New Roman"/>
          <w:sz w:val="24"/>
          <w:szCs w:val="24"/>
          <w:lang w:val="en-US"/>
        </w:rPr>
      </w:pPr>
      <w:r w:rsidRPr="0634F386" w:rsidR="0634F386">
        <w:rPr>
          <w:rFonts w:ascii="Times New Roman" w:hAnsi="Times New Roman" w:eastAsia="Times New Roman" w:cs="Times New Roman"/>
          <w:sz w:val="24"/>
          <w:szCs w:val="24"/>
          <w:lang w:val="en-US"/>
        </w:rPr>
        <w:t>President Robinson-Guerra welcomed those who were in attendance at the meeting.</w:t>
      </w:r>
    </w:p>
    <w:p xmlns:wp14="http://schemas.microsoft.com/office/word/2010/wordml" w:rsidRDefault="00000000" w14:paraId="0000000C" wp14:textId="77777777">
      <w:pPr>
        <w:rPr>
          <w:rFonts w:ascii="Times New Roman" w:hAnsi="Times New Roman" w:eastAsia="Times New Roman" w:cs="Times New Roman"/>
          <w:sz w:val="24"/>
          <w:szCs w:val="24"/>
        </w:rPr>
      </w:pPr>
      <w:r>
        <w:rPr>
          <w:rtl w:val="0"/>
        </w:rPr>
      </w:r>
    </w:p>
    <w:p xmlns:wp14="http://schemas.microsoft.com/office/word/2010/wordml" w:rsidRDefault="00000000" w14:paraId="0000000D" wp14:textId="77777777">
      <w:pPr>
        <w:numPr>
          <w:ilvl w:val="0"/>
          <w:numId w:val="4"/>
        </w:numPr>
        <w:ind w:left="720" w:hanging="360"/>
        <w:rPr>
          <w:rFonts w:ascii="Times New Roman" w:hAnsi="Times New Roman" w:eastAsia="Times New Roman" w:cs="Times New Roman"/>
          <w:sz w:val="24"/>
          <w:szCs w:val="24"/>
          <w:u w:val="none"/>
        </w:rPr>
      </w:pPr>
      <w:r>
        <w:rPr>
          <w:rFonts w:ascii="Times New Roman" w:hAnsi="Times New Roman" w:eastAsia="Times New Roman" w:cs="Times New Roman"/>
          <w:sz w:val="24"/>
          <w:szCs w:val="24"/>
          <w:rtl w:val="0"/>
        </w:rPr>
        <w:t xml:space="preserve">Approvals</w:t>
      </w:r>
    </w:p>
    <w:p xmlns:wp14="http://schemas.microsoft.com/office/word/2010/wordml" w:rsidRDefault="00000000" w14:paraId="0000000E" wp14:textId="77777777">
      <w:pPr>
        <w:rPr>
          <w:rFonts w:ascii="Times New Roman" w:hAnsi="Times New Roman" w:eastAsia="Times New Roman" w:cs="Times New Roman"/>
          <w:sz w:val="24"/>
          <w:szCs w:val="24"/>
        </w:rPr>
      </w:pPr>
      <w:r>
        <w:rPr>
          <w:rtl w:val="0"/>
        </w:rPr>
      </w:r>
    </w:p>
    <w:p xmlns:wp14="http://schemas.microsoft.com/office/word/2010/wordml" w:rsidRDefault="00000000" w14:paraId="0000000F" wp14:textId="77777777">
      <w:pPr>
        <w:numPr>
          <w:ilvl w:val="0"/>
          <w:numId w:val="6"/>
        </w:numPr>
        <w:ind w:left="720" w:hanging="360"/>
        <w:rPr>
          <w:rFonts w:ascii="Times New Roman" w:hAnsi="Times New Roman" w:eastAsia="Times New Roman" w:cs="Times New Roman"/>
          <w:sz w:val="24"/>
          <w:szCs w:val="24"/>
          <w:u w:val="none"/>
        </w:rPr>
      </w:pPr>
      <w:r>
        <w:rPr>
          <w:rFonts w:ascii="Times New Roman" w:hAnsi="Times New Roman" w:eastAsia="Times New Roman" w:cs="Times New Roman"/>
          <w:sz w:val="24"/>
          <w:szCs w:val="24"/>
          <w:rtl w:val="0"/>
        </w:rPr>
        <w:t xml:space="preserve">Approval of the meeting agenda:</w:t>
      </w:r>
    </w:p>
    <w:p xmlns:wp14="http://schemas.microsoft.com/office/word/2010/wordml" w:rsidRDefault="00000000" w14:paraId="00000010" wp14:textId="77777777">
      <w:pPr>
        <w:rPr>
          <w:rFonts w:ascii="Times New Roman" w:hAnsi="Times New Roman" w:eastAsia="Times New Roman" w:cs="Times New Roman"/>
          <w:sz w:val="24"/>
          <w:szCs w:val="24"/>
        </w:rPr>
      </w:pPr>
      <w:r>
        <w:rPr>
          <w:rtl w:val="0"/>
        </w:rPr>
      </w:r>
    </w:p>
    <w:p xmlns:wp14="http://schemas.microsoft.com/office/word/2010/wordml" w:rsidP="0634F386" w:rsidRDefault="00000000" w14:paraId="00000011" wp14:textId="77777777">
      <w:pPr>
        <w:ind w:left="720" w:firstLine="0"/>
        <w:rPr>
          <w:rFonts w:ascii="Times New Roman" w:hAnsi="Times New Roman" w:eastAsia="Times New Roman" w:cs="Times New Roman"/>
          <w:sz w:val="24"/>
          <w:szCs w:val="24"/>
          <w:lang w:val="en-US"/>
        </w:rPr>
      </w:pPr>
      <w:r w:rsidRPr="0634F386" w:rsidR="0634F386">
        <w:rPr>
          <w:rFonts w:ascii="Times New Roman" w:hAnsi="Times New Roman" w:eastAsia="Times New Roman" w:cs="Times New Roman"/>
          <w:sz w:val="24"/>
          <w:szCs w:val="24"/>
          <w:lang w:val="en-US"/>
        </w:rPr>
        <w:t>Scott Fritz motioned to approve the meeting agenda; the motion received a second.</w:t>
      </w:r>
    </w:p>
    <w:p xmlns:wp14="http://schemas.microsoft.com/office/word/2010/wordml" w:rsidRDefault="00000000" w14:paraId="00000012" wp14:textId="77777777">
      <w:pPr>
        <w:ind w:left="720" w:firstLine="0"/>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The motion passed.</w:t>
      </w:r>
    </w:p>
    <w:p xmlns:wp14="http://schemas.microsoft.com/office/word/2010/wordml" w:rsidRDefault="00000000" w14:paraId="00000013" wp14:textId="77777777">
      <w:pPr>
        <w:rPr>
          <w:rFonts w:ascii="Times New Roman" w:hAnsi="Times New Roman" w:eastAsia="Times New Roman" w:cs="Times New Roman"/>
          <w:sz w:val="24"/>
          <w:szCs w:val="24"/>
        </w:rPr>
      </w:pPr>
      <w:r>
        <w:rPr>
          <w:rtl w:val="0"/>
        </w:rPr>
      </w:r>
    </w:p>
    <w:p xmlns:wp14="http://schemas.microsoft.com/office/word/2010/wordml" w:rsidRDefault="00000000" w14:paraId="00000014" wp14:textId="77777777">
      <w:pPr>
        <w:numPr>
          <w:ilvl w:val="0"/>
          <w:numId w:val="6"/>
        </w:numPr>
        <w:ind w:left="720" w:hanging="360"/>
        <w:rPr>
          <w:rFonts w:ascii="Times New Roman" w:hAnsi="Times New Roman" w:eastAsia="Times New Roman" w:cs="Times New Roman"/>
          <w:sz w:val="24"/>
          <w:szCs w:val="24"/>
          <w:u w:val="none"/>
        </w:rPr>
      </w:pPr>
      <w:r>
        <w:rPr>
          <w:rFonts w:ascii="Times New Roman" w:hAnsi="Times New Roman" w:eastAsia="Times New Roman" w:cs="Times New Roman"/>
          <w:sz w:val="24"/>
          <w:szCs w:val="24"/>
          <w:rtl w:val="0"/>
        </w:rPr>
        <w:t xml:space="preserve">Approval of the March 19th General Assembly meeting minutes:</w:t>
      </w:r>
    </w:p>
    <w:p xmlns:wp14="http://schemas.microsoft.com/office/word/2010/wordml" w:rsidRDefault="00000000" w14:paraId="00000015" wp14:textId="77777777">
      <w:pPr>
        <w:rPr>
          <w:rFonts w:ascii="Times New Roman" w:hAnsi="Times New Roman" w:eastAsia="Times New Roman" w:cs="Times New Roman"/>
          <w:sz w:val="24"/>
          <w:szCs w:val="24"/>
        </w:rPr>
      </w:pPr>
      <w:r>
        <w:rPr>
          <w:rtl w:val="0"/>
        </w:rPr>
      </w:r>
    </w:p>
    <w:p xmlns:wp14="http://schemas.microsoft.com/office/word/2010/wordml" w:rsidRDefault="00000000" w14:paraId="00000016" wp14:textId="77777777">
      <w:pPr>
        <w:ind w:left="720" w:firstLine="0"/>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Rachael Richter motioned to approve the March 19 Faculty General Assembly meeting minutes; the motion received a second.</w:t>
      </w:r>
    </w:p>
    <w:p xmlns:wp14="http://schemas.microsoft.com/office/word/2010/wordml" w:rsidRDefault="00000000" w14:paraId="00000017" wp14:textId="77777777">
      <w:pPr>
        <w:ind w:left="720" w:firstLine="0"/>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The motion passed.</w:t>
      </w:r>
    </w:p>
    <w:p xmlns:wp14="http://schemas.microsoft.com/office/word/2010/wordml" w:rsidRDefault="00000000" w14:paraId="00000018" wp14:textId="77777777">
      <w:pPr>
        <w:rPr>
          <w:rFonts w:ascii="Times New Roman" w:hAnsi="Times New Roman" w:eastAsia="Times New Roman" w:cs="Times New Roman"/>
          <w:sz w:val="24"/>
          <w:szCs w:val="24"/>
        </w:rPr>
      </w:pPr>
      <w:r>
        <w:rPr>
          <w:rtl w:val="0"/>
        </w:rPr>
      </w:r>
    </w:p>
    <w:p xmlns:wp14="http://schemas.microsoft.com/office/word/2010/wordml" w:rsidRDefault="00000000" w14:paraId="00000019" wp14:textId="77777777">
      <w:pPr>
        <w:numPr>
          <w:ilvl w:val="0"/>
          <w:numId w:val="4"/>
        </w:numPr>
        <w:ind w:left="720" w:hanging="360"/>
        <w:rPr>
          <w:rFonts w:ascii="Times New Roman" w:hAnsi="Times New Roman" w:eastAsia="Times New Roman" w:cs="Times New Roman"/>
          <w:sz w:val="24"/>
          <w:szCs w:val="24"/>
          <w:u w:val="none"/>
        </w:rPr>
      </w:pPr>
      <w:r>
        <w:rPr>
          <w:rFonts w:ascii="Times New Roman" w:hAnsi="Times New Roman" w:eastAsia="Times New Roman" w:cs="Times New Roman"/>
          <w:sz w:val="24"/>
          <w:szCs w:val="24"/>
          <w:rtl w:val="0"/>
        </w:rPr>
        <w:t xml:space="preserve">Informational Items</w:t>
      </w:r>
    </w:p>
    <w:p xmlns:wp14="http://schemas.microsoft.com/office/word/2010/wordml" w:rsidRDefault="00000000" w14:paraId="0000001A" wp14:textId="77777777">
      <w:pPr>
        <w:rPr>
          <w:rFonts w:ascii="Times New Roman" w:hAnsi="Times New Roman" w:eastAsia="Times New Roman" w:cs="Times New Roman"/>
          <w:sz w:val="24"/>
          <w:szCs w:val="24"/>
        </w:rPr>
      </w:pPr>
      <w:r>
        <w:rPr>
          <w:rtl w:val="0"/>
        </w:rPr>
      </w:r>
    </w:p>
    <w:p xmlns:wp14="http://schemas.microsoft.com/office/word/2010/wordml" w:rsidRDefault="00000000" w14:paraId="0000001B" wp14:textId="77777777">
      <w:pPr>
        <w:numPr>
          <w:ilvl w:val="0"/>
          <w:numId w:val="3"/>
        </w:numPr>
        <w:ind w:left="720" w:hanging="360"/>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Faculty Senate Update, Dr. Robinson-Guerra</w:t>
      </w:r>
    </w:p>
    <w:p xmlns:wp14="http://schemas.microsoft.com/office/word/2010/wordml" w:rsidRDefault="00000000" w14:paraId="0000001C" wp14:textId="77777777">
      <w:pPr>
        <w:rPr>
          <w:rFonts w:ascii="Times New Roman" w:hAnsi="Times New Roman" w:eastAsia="Times New Roman" w:cs="Times New Roman"/>
          <w:sz w:val="24"/>
          <w:szCs w:val="24"/>
        </w:rPr>
      </w:pPr>
      <w:r>
        <w:rPr>
          <w:rtl w:val="0"/>
        </w:rPr>
      </w:r>
    </w:p>
    <w:p xmlns:wp14="http://schemas.microsoft.com/office/word/2010/wordml" w:rsidRDefault="00000000" w14:paraId="0000001D" wp14:textId="77777777">
      <w:pPr>
        <w:ind w:left="720" w:firstLine="0"/>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President Robinson-Guerra began his update by mentioning a meeting that he and Vice President Nica had with President Maples, in which President Maples provided his input on the Shared Governance proposal; President Maples’ suggestions will be incorporated into the Shared Governance proposal. The UPC Budget Committee met to discuss the university budget for the next fiscal year and the university’s acquisition of the 6th Street Elementary School for use by the College of Education. Proposed Faculty Handbook changes that were approved by the Faculty General Assembly will be on the agenda for a vote during the next Board of Regents meeting. The incoming University President Jose Coll was visiting and will return to attend the May 8th Spring Commencement.</w:t>
      </w:r>
    </w:p>
    <w:p xmlns:wp14="http://schemas.microsoft.com/office/word/2010/wordml" w:rsidRDefault="00000000" w14:paraId="0000001E" wp14:textId="77777777">
      <w:pPr>
        <w:ind w:left="720" w:firstLine="0"/>
        <w:rPr>
          <w:rFonts w:ascii="Times New Roman" w:hAnsi="Times New Roman" w:eastAsia="Times New Roman" w:cs="Times New Roman"/>
          <w:sz w:val="24"/>
          <w:szCs w:val="24"/>
        </w:rPr>
      </w:pPr>
      <w:r>
        <w:rPr>
          <w:rtl w:val="0"/>
        </w:rPr>
      </w:r>
    </w:p>
    <w:p xmlns:wp14="http://schemas.microsoft.com/office/word/2010/wordml" w:rsidRDefault="00000000" w14:paraId="0000001F" wp14:textId="77777777">
      <w:pPr>
        <w:numPr>
          <w:ilvl w:val="0"/>
          <w:numId w:val="3"/>
        </w:numPr>
        <w:ind w:left="720" w:hanging="360"/>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Dr. Maples and/or Dr. Crocker</w:t>
      </w:r>
    </w:p>
    <w:p xmlns:wp14="http://schemas.microsoft.com/office/word/2010/wordml" w:rsidRDefault="00000000" w14:paraId="00000020" wp14:textId="77777777">
      <w:pPr>
        <w:rPr>
          <w:rFonts w:ascii="Times New Roman" w:hAnsi="Times New Roman" w:eastAsia="Times New Roman" w:cs="Times New Roman"/>
          <w:sz w:val="24"/>
          <w:szCs w:val="24"/>
        </w:rPr>
      </w:pPr>
      <w:r>
        <w:rPr>
          <w:rtl w:val="0"/>
        </w:rPr>
      </w:r>
    </w:p>
    <w:p xmlns:wp14="http://schemas.microsoft.com/office/word/2010/wordml" w:rsidRDefault="00000000" w14:paraId="00000021" wp14:textId="77777777">
      <w:pPr>
        <w:ind w:left="720" w:firstLine="0"/>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Provost Crocker provided a brief update, in which he mentioned the following: Spring Commencement is scheduled for Friday, May 8th, and that Governor Michelle Lujan-Grisham will be attending the Commencement; faculty approvals for promotion, tenure, and post-tenure review will be on the next Board of Regents meeting; Aldo Leopold Charter School will be relocated to the Jose Barrios Elementary School, and Ritch Hall will return to being a residence hall for University students.</w:t>
      </w:r>
    </w:p>
    <w:p xmlns:wp14="http://schemas.microsoft.com/office/word/2010/wordml" w:rsidRDefault="00000000" w14:paraId="00000022" wp14:textId="77777777">
      <w:pPr>
        <w:rPr>
          <w:rFonts w:ascii="Times New Roman" w:hAnsi="Times New Roman" w:eastAsia="Times New Roman" w:cs="Times New Roman"/>
          <w:sz w:val="24"/>
          <w:szCs w:val="24"/>
        </w:rPr>
      </w:pPr>
      <w:r>
        <w:rPr>
          <w:rtl w:val="0"/>
        </w:rPr>
      </w:r>
    </w:p>
    <w:p xmlns:wp14="http://schemas.microsoft.com/office/word/2010/wordml" w:rsidRDefault="00000000" w14:paraId="00000023" wp14:textId="77777777">
      <w:pPr>
        <w:numPr>
          <w:ilvl w:val="0"/>
          <w:numId w:val="3"/>
        </w:numPr>
        <w:ind w:left="720" w:hanging="360"/>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Representation, Pathways, and Belongings (RPB) Committee</w:t>
      </w:r>
    </w:p>
    <w:p xmlns:wp14="http://schemas.microsoft.com/office/word/2010/wordml" w:rsidRDefault="00000000" w14:paraId="00000024" wp14:textId="77777777">
      <w:pPr>
        <w:rPr>
          <w:rFonts w:ascii="Times New Roman" w:hAnsi="Times New Roman" w:eastAsia="Times New Roman" w:cs="Times New Roman"/>
          <w:sz w:val="24"/>
          <w:szCs w:val="24"/>
        </w:rPr>
      </w:pPr>
      <w:r>
        <w:rPr>
          <w:rtl w:val="0"/>
        </w:rPr>
      </w:r>
    </w:p>
    <w:p xmlns:wp14="http://schemas.microsoft.com/office/word/2010/wordml" w:rsidP="0634F386" w:rsidRDefault="00000000" w14:paraId="00000025" wp14:textId="77777777">
      <w:pPr>
        <w:ind w:left="720" w:firstLine="0"/>
        <w:rPr>
          <w:rFonts w:ascii="Times New Roman" w:hAnsi="Times New Roman" w:eastAsia="Times New Roman" w:cs="Times New Roman"/>
          <w:sz w:val="24"/>
          <w:szCs w:val="24"/>
          <w:lang w:val="en-US"/>
        </w:rPr>
      </w:pPr>
      <w:r w:rsidRPr="0634F386" w:rsidR="0634F386">
        <w:rPr>
          <w:rFonts w:ascii="Times New Roman" w:hAnsi="Times New Roman" w:eastAsia="Times New Roman" w:cs="Times New Roman"/>
          <w:sz w:val="24"/>
          <w:szCs w:val="24"/>
          <w:lang w:val="en-US"/>
        </w:rPr>
        <w:t>Zully Villanueva mentioned efforts by the Representation, Pathways, and Belongings Committee to make WNMU a better workplace and a survey that was sent out by the committee to University employees. The survey had more than 250 responses.</w:t>
      </w:r>
    </w:p>
    <w:p xmlns:wp14="http://schemas.microsoft.com/office/word/2010/wordml" w:rsidRDefault="00000000" w14:paraId="00000026" wp14:textId="77777777">
      <w:pPr>
        <w:rPr>
          <w:rFonts w:ascii="Times New Roman" w:hAnsi="Times New Roman" w:eastAsia="Times New Roman" w:cs="Times New Roman"/>
          <w:sz w:val="24"/>
          <w:szCs w:val="24"/>
        </w:rPr>
      </w:pPr>
      <w:r>
        <w:rPr>
          <w:rtl w:val="0"/>
        </w:rPr>
      </w:r>
    </w:p>
    <w:p xmlns:wp14="http://schemas.microsoft.com/office/word/2010/wordml" w:rsidRDefault="00000000" w14:paraId="00000027" wp14:textId="77777777">
      <w:pPr>
        <w:numPr>
          <w:ilvl w:val="0"/>
          <w:numId w:val="3"/>
        </w:numPr>
        <w:ind w:left="720" w:hanging="360"/>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Union Updates, Any member</w:t>
      </w:r>
    </w:p>
    <w:p xmlns:wp14="http://schemas.microsoft.com/office/word/2010/wordml" w:rsidRDefault="00000000" w14:paraId="00000028" wp14:textId="77777777">
      <w:pPr>
        <w:rPr>
          <w:rFonts w:ascii="Times New Roman" w:hAnsi="Times New Roman" w:eastAsia="Times New Roman" w:cs="Times New Roman"/>
          <w:sz w:val="24"/>
          <w:szCs w:val="24"/>
        </w:rPr>
      </w:pPr>
      <w:r>
        <w:rPr>
          <w:rtl w:val="0"/>
        </w:rPr>
      </w:r>
    </w:p>
    <w:p xmlns:wp14="http://schemas.microsoft.com/office/word/2010/wordml" w:rsidRDefault="00000000" w14:paraId="00000029" wp14:textId="77777777">
      <w:pPr>
        <w:ind w:left="720" w:firstLine="0"/>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The update from the Union included the following information: Union members voted to adopt proposed governing documents, and that voting for Union officers would be taking place until May 1.</w:t>
      </w:r>
    </w:p>
    <w:p xmlns:wp14="http://schemas.microsoft.com/office/word/2010/wordml" w:rsidRDefault="00000000" w14:paraId="0000002A" wp14:textId="77777777">
      <w:pPr>
        <w:rPr>
          <w:rFonts w:ascii="Times New Roman" w:hAnsi="Times New Roman" w:eastAsia="Times New Roman" w:cs="Times New Roman"/>
          <w:sz w:val="24"/>
          <w:szCs w:val="24"/>
        </w:rPr>
      </w:pPr>
      <w:r>
        <w:rPr>
          <w:rtl w:val="0"/>
        </w:rPr>
      </w:r>
    </w:p>
    <w:p xmlns:wp14="http://schemas.microsoft.com/office/word/2010/wordml" w:rsidRDefault="00000000" w14:paraId="0000002B" wp14:textId="77777777">
      <w:pPr>
        <w:numPr>
          <w:ilvl w:val="0"/>
          <w:numId w:val="4"/>
        </w:numPr>
        <w:ind w:left="720" w:hanging="360"/>
        <w:rPr>
          <w:rFonts w:ascii="Times New Roman" w:hAnsi="Times New Roman" w:eastAsia="Times New Roman" w:cs="Times New Roman"/>
          <w:sz w:val="24"/>
          <w:szCs w:val="24"/>
          <w:u w:val="none"/>
        </w:rPr>
      </w:pPr>
      <w:r>
        <w:rPr>
          <w:rFonts w:ascii="Times New Roman" w:hAnsi="Times New Roman" w:eastAsia="Times New Roman" w:cs="Times New Roman"/>
          <w:sz w:val="24"/>
          <w:szCs w:val="24"/>
          <w:rtl w:val="0"/>
        </w:rPr>
        <w:t xml:space="preserve">Old Business</w:t>
      </w:r>
    </w:p>
    <w:p xmlns:wp14="http://schemas.microsoft.com/office/word/2010/wordml" w:rsidRDefault="00000000" w14:paraId="0000002C" wp14:textId="77777777">
      <w:pPr>
        <w:rPr>
          <w:rFonts w:ascii="Times New Roman" w:hAnsi="Times New Roman" w:eastAsia="Times New Roman" w:cs="Times New Roman"/>
          <w:sz w:val="24"/>
          <w:szCs w:val="24"/>
        </w:rPr>
      </w:pPr>
      <w:r>
        <w:rPr>
          <w:rtl w:val="0"/>
        </w:rPr>
      </w:r>
    </w:p>
    <w:p xmlns:wp14="http://schemas.microsoft.com/office/word/2010/wordml" w:rsidRDefault="00000000" w14:paraId="0000002D" wp14:textId="77777777">
      <w:pPr>
        <w:numPr>
          <w:ilvl w:val="0"/>
          <w:numId w:val="2"/>
        </w:numPr>
        <w:ind w:left="720" w:hanging="360"/>
        <w:rPr>
          <w:rFonts w:ascii="Times New Roman" w:hAnsi="Times New Roman" w:eastAsia="Times New Roman" w:cs="Times New Roman"/>
          <w:sz w:val="24"/>
          <w:szCs w:val="24"/>
          <w:u w:val="none"/>
        </w:rPr>
      </w:pPr>
      <w:r>
        <w:rPr>
          <w:rFonts w:ascii="Times New Roman" w:hAnsi="Times New Roman" w:eastAsia="Times New Roman" w:cs="Times New Roman"/>
          <w:sz w:val="24"/>
          <w:szCs w:val="24"/>
          <w:rtl w:val="0"/>
        </w:rPr>
        <w:t xml:space="preserve">Subcommittee formation: Remote Chairs/Deans Policy Development Discussion</w:t>
      </w:r>
    </w:p>
    <w:p xmlns:wp14="http://schemas.microsoft.com/office/word/2010/wordml" w:rsidRDefault="00000000" w14:paraId="0000002E" wp14:textId="77777777">
      <w:pPr>
        <w:rPr>
          <w:rFonts w:ascii="Times New Roman" w:hAnsi="Times New Roman" w:eastAsia="Times New Roman" w:cs="Times New Roman"/>
          <w:sz w:val="24"/>
          <w:szCs w:val="24"/>
        </w:rPr>
      </w:pPr>
      <w:r>
        <w:rPr>
          <w:rtl w:val="0"/>
        </w:rPr>
      </w:r>
    </w:p>
    <w:p xmlns:wp14="http://schemas.microsoft.com/office/word/2010/wordml" w:rsidP="0634F386" w:rsidRDefault="00000000" w14:paraId="0000002F" wp14:textId="77777777">
      <w:pPr>
        <w:ind w:left="720" w:firstLine="0"/>
        <w:rPr>
          <w:rFonts w:ascii="Times New Roman" w:hAnsi="Times New Roman" w:eastAsia="Times New Roman" w:cs="Times New Roman"/>
          <w:sz w:val="24"/>
          <w:szCs w:val="24"/>
          <w:lang w:val="en-US"/>
        </w:rPr>
      </w:pPr>
      <w:r w:rsidRPr="0634F386" w:rsidR="0634F386">
        <w:rPr>
          <w:rFonts w:ascii="Times New Roman" w:hAnsi="Times New Roman" w:eastAsia="Times New Roman" w:cs="Times New Roman"/>
          <w:sz w:val="24"/>
          <w:szCs w:val="24"/>
          <w:lang w:val="en-US"/>
        </w:rPr>
        <w:t>At least 15 faculty members previously expressed interest in serving on the subcommittee. The subcommittee will be formed during Fall semester from a subgroup of those faculty who expressed interest in serving on the subcommittee. The subcommittee will begin meeting via Zoom during Fall semester.</w:t>
      </w:r>
    </w:p>
    <w:p xmlns:wp14="http://schemas.microsoft.com/office/word/2010/wordml" w:rsidRDefault="00000000" w14:paraId="00000030" wp14:textId="77777777">
      <w:pPr>
        <w:rPr>
          <w:rFonts w:ascii="Times New Roman" w:hAnsi="Times New Roman" w:eastAsia="Times New Roman" w:cs="Times New Roman"/>
          <w:sz w:val="24"/>
          <w:szCs w:val="24"/>
        </w:rPr>
      </w:pPr>
      <w:r>
        <w:rPr>
          <w:rtl w:val="0"/>
        </w:rPr>
      </w:r>
    </w:p>
    <w:p xmlns:wp14="http://schemas.microsoft.com/office/word/2010/wordml" w:rsidRDefault="00000000" w14:paraId="00000031" wp14:textId="77777777">
      <w:pPr>
        <w:numPr>
          <w:ilvl w:val="0"/>
          <w:numId w:val="2"/>
        </w:numPr>
        <w:ind w:left="720" w:hanging="360"/>
        <w:rPr>
          <w:rFonts w:ascii="Times New Roman" w:hAnsi="Times New Roman" w:eastAsia="Times New Roman" w:cs="Times New Roman"/>
          <w:sz w:val="24"/>
          <w:szCs w:val="24"/>
          <w:u w:val="none"/>
        </w:rPr>
      </w:pPr>
      <w:r>
        <w:rPr>
          <w:rFonts w:ascii="Times New Roman" w:hAnsi="Times New Roman" w:eastAsia="Times New Roman" w:cs="Times New Roman"/>
          <w:sz w:val="24"/>
          <w:szCs w:val="24"/>
          <w:rtl w:val="0"/>
        </w:rPr>
        <w:t xml:space="preserve">Survey: MBO meetings 1x annually vs. 3x per year for TT/Tenure Faculty</w:t>
      </w:r>
    </w:p>
    <w:p xmlns:wp14="http://schemas.microsoft.com/office/word/2010/wordml" w:rsidRDefault="00000000" w14:paraId="00000032" wp14:textId="77777777">
      <w:pPr>
        <w:rPr>
          <w:rFonts w:ascii="Times New Roman" w:hAnsi="Times New Roman" w:eastAsia="Times New Roman" w:cs="Times New Roman"/>
          <w:sz w:val="24"/>
          <w:szCs w:val="24"/>
        </w:rPr>
      </w:pPr>
      <w:r>
        <w:rPr>
          <w:rtl w:val="0"/>
        </w:rPr>
      </w:r>
    </w:p>
    <w:p xmlns:wp14="http://schemas.microsoft.com/office/word/2010/wordml" w:rsidP="0634F386" w:rsidRDefault="00000000" w14:paraId="00000033" wp14:textId="77777777">
      <w:pPr>
        <w:ind w:left="720" w:firstLine="0"/>
        <w:rPr>
          <w:rFonts w:ascii="Times New Roman" w:hAnsi="Times New Roman" w:eastAsia="Times New Roman" w:cs="Times New Roman"/>
          <w:sz w:val="24"/>
          <w:szCs w:val="24"/>
          <w:lang w:val="en-US"/>
        </w:rPr>
      </w:pPr>
      <w:r w:rsidRPr="0634F386" w:rsidR="0634F386">
        <w:rPr>
          <w:rFonts w:ascii="Times New Roman" w:hAnsi="Times New Roman" w:eastAsia="Times New Roman" w:cs="Times New Roman"/>
          <w:sz w:val="24"/>
          <w:szCs w:val="24"/>
          <w:lang w:val="en-US"/>
        </w:rPr>
        <w:t>The Faculty Senate Officers plan to send out a survey during Fall semester in which the faculty can provide their input on how the MBO process can be revised.</w:t>
      </w:r>
    </w:p>
    <w:p xmlns:wp14="http://schemas.microsoft.com/office/word/2010/wordml" w:rsidRDefault="00000000" w14:paraId="00000034" wp14:textId="77777777">
      <w:pPr>
        <w:rPr>
          <w:rFonts w:ascii="Times New Roman" w:hAnsi="Times New Roman" w:eastAsia="Times New Roman" w:cs="Times New Roman"/>
          <w:sz w:val="24"/>
          <w:szCs w:val="24"/>
        </w:rPr>
      </w:pPr>
      <w:r>
        <w:rPr>
          <w:rtl w:val="0"/>
        </w:rPr>
      </w:r>
    </w:p>
    <w:p xmlns:wp14="http://schemas.microsoft.com/office/word/2010/wordml" w:rsidRDefault="00000000" w14:paraId="00000035" wp14:textId="77777777">
      <w:pPr>
        <w:numPr>
          <w:ilvl w:val="0"/>
          <w:numId w:val="2"/>
        </w:numPr>
        <w:ind w:left="720" w:hanging="360"/>
        <w:rPr>
          <w:rFonts w:ascii="Times New Roman" w:hAnsi="Times New Roman" w:eastAsia="Times New Roman" w:cs="Times New Roman"/>
          <w:sz w:val="24"/>
          <w:szCs w:val="24"/>
          <w:u w:val="none"/>
        </w:rPr>
      </w:pPr>
      <w:r>
        <w:rPr>
          <w:rFonts w:ascii="Times New Roman" w:hAnsi="Times New Roman" w:eastAsia="Times New Roman" w:cs="Times New Roman"/>
          <w:sz w:val="24"/>
          <w:szCs w:val="24"/>
          <w:rtl w:val="0"/>
        </w:rPr>
        <w:t xml:space="preserve">Shared Governance Proposal Subcommittee Update</w:t>
      </w:r>
    </w:p>
    <w:p xmlns:wp14="http://schemas.microsoft.com/office/word/2010/wordml" w:rsidRDefault="00000000" w14:paraId="00000036" wp14:textId="77777777">
      <w:pPr>
        <w:rPr>
          <w:rFonts w:ascii="Times New Roman" w:hAnsi="Times New Roman" w:eastAsia="Times New Roman" w:cs="Times New Roman"/>
          <w:sz w:val="24"/>
          <w:szCs w:val="24"/>
        </w:rPr>
      </w:pPr>
      <w:r>
        <w:rPr>
          <w:rtl w:val="0"/>
        </w:rPr>
      </w:r>
    </w:p>
    <w:p xmlns:wp14="http://schemas.microsoft.com/office/word/2010/wordml" w:rsidP="0634F386" w:rsidRDefault="00000000" w14:paraId="00000037" wp14:textId="77777777">
      <w:pPr>
        <w:ind w:left="720" w:firstLine="0"/>
        <w:rPr>
          <w:rFonts w:ascii="Times New Roman" w:hAnsi="Times New Roman" w:eastAsia="Times New Roman" w:cs="Times New Roman"/>
          <w:sz w:val="24"/>
          <w:szCs w:val="24"/>
          <w:lang w:val="en-US"/>
        </w:rPr>
      </w:pPr>
      <w:r w:rsidRPr="0634F386" w:rsidR="0634F386">
        <w:rPr>
          <w:rFonts w:ascii="Times New Roman" w:hAnsi="Times New Roman" w:eastAsia="Times New Roman" w:cs="Times New Roman"/>
          <w:sz w:val="24"/>
          <w:szCs w:val="24"/>
          <w:lang w:val="en-US"/>
        </w:rPr>
        <w:t xml:space="preserve">Vice President Nica provided an update on the progress of the Shared Governance Proposal. A subcommittee had been working on the proposal since the summer. When the proposal is ready, it will go to both Faculty Senate and the Faculty General Assembly for a vote. There are no specific details or information in the Faculty Handbook about shared governance processes or structures at WNMU. </w:t>
      </w:r>
    </w:p>
    <w:p xmlns:wp14="http://schemas.microsoft.com/office/word/2010/wordml" w:rsidRDefault="00000000" w14:paraId="00000038" wp14:textId="77777777">
      <w:pPr>
        <w:rPr>
          <w:rFonts w:ascii="Times New Roman" w:hAnsi="Times New Roman" w:eastAsia="Times New Roman" w:cs="Times New Roman"/>
          <w:sz w:val="24"/>
          <w:szCs w:val="24"/>
        </w:rPr>
      </w:pPr>
      <w:r>
        <w:rPr>
          <w:rtl w:val="0"/>
        </w:rPr>
      </w:r>
    </w:p>
    <w:p xmlns:wp14="http://schemas.microsoft.com/office/word/2010/wordml" w:rsidRDefault="00000000" w14:paraId="00000039" wp14:textId="77777777">
      <w:pPr>
        <w:numPr>
          <w:ilvl w:val="0"/>
          <w:numId w:val="4"/>
        </w:numPr>
        <w:ind w:left="720" w:hanging="360"/>
        <w:rPr>
          <w:rFonts w:ascii="Times New Roman" w:hAnsi="Times New Roman" w:eastAsia="Times New Roman" w:cs="Times New Roman"/>
          <w:sz w:val="24"/>
          <w:szCs w:val="24"/>
          <w:u w:val="none"/>
        </w:rPr>
      </w:pPr>
      <w:r>
        <w:rPr>
          <w:rFonts w:ascii="Times New Roman" w:hAnsi="Times New Roman" w:eastAsia="Times New Roman" w:cs="Times New Roman"/>
          <w:sz w:val="24"/>
          <w:szCs w:val="24"/>
          <w:rtl w:val="0"/>
        </w:rPr>
        <w:t xml:space="preserve">New Business</w:t>
      </w:r>
    </w:p>
    <w:p xmlns:wp14="http://schemas.microsoft.com/office/word/2010/wordml" w:rsidRDefault="00000000" w14:paraId="0000003A" wp14:textId="77777777">
      <w:pPr>
        <w:rPr>
          <w:rFonts w:ascii="Times New Roman" w:hAnsi="Times New Roman" w:eastAsia="Times New Roman" w:cs="Times New Roman"/>
          <w:sz w:val="24"/>
          <w:szCs w:val="24"/>
        </w:rPr>
      </w:pPr>
      <w:r>
        <w:rPr>
          <w:rtl w:val="0"/>
        </w:rPr>
      </w:r>
    </w:p>
    <w:p xmlns:wp14="http://schemas.microsoft.com/office/word/2010/wordml" w:rsidRDefault="00000000" w14:paraId="0000003B" wp14:textId="77777777">
      <w:pPr>
        <w:numPr>
          <w:ilvl w:val="0"/>
          <w:numId w:val="1"/>
        </w:numPr>
        <w:ind w:left="720" w:hanging="360"/>
        <w:rPr>
          <w:rFonts w:ascii="Times New Roman" w:hAnsi="Times New Roman" w:eastAsia="Times New Roman" w:cs="Times New Roman"/>
          <w:sz w:val="24"/>
          <w:szCs w:val="24"/>
          <w:u w:val="none"/>
        </w:rPr>
      </w:pPr>
      <w:r>
        <w:rPr>
          <w:rFonts w:ascii="Times New Roman" w:hAnsi="Times New Roman" w:eastAsia="Times New Roman" w:cs="Times New Roman"/>
          <w:sz w:val="24"/>
          <w:szCs w:val="24"/>
          <w:rtl w:val="0"/>
        </w:rPr>
        <w:t xml:space="preserve">VP Role Incentive Package, Motion to Reconsider Vote based on miscalculation</w:t>
      </w:r>
    </w:p>
    <w:p xmlns:wp14="http://schemas.microsoft.com/office/word/2010/wordml" w:rsidRDefault="00000000" w14:paraId="0000003C" wp14:textId="77777777">
      <w:pPr>
        <w:rPr>
          <w:rFonts w:ascii="Times New Roman" w:hAnsi="Times New Roman" w:eastAsia="Times New Roman" w:cs="Times New Roman"/>
          <w:sz w:val="24"/>
          <w:szCs w:val="24"/>
        </w:rPr>
      </w:pPr>
      <w:r>
        <w:rPr>
          <w:rtl w:val="0"/>
        </w:rPr>
      </w:r>
    </w:p>
    <w:p xmlns:wp14="http://schemas.microsoft.com/office/word/2010/wordml" w:rsidP="0634F386" w:rsidRDefault="00000000" w14:paraId="0000003D" wp14:textId="77777777">
      <w:pPr>
        <w:ind w:left="720" w:firstLine="0"/>
        <w:rPr>
          <w:rFonts w:ascii="Times New Roman" w:hAnsi="Times New Roman" w:eastAsia="Times New Roman" w:cs="Times New Roman"/>
          <w:sz w:val="24"/>
          <w:szCs w:val="24"/>
          <w:lang w:val="en-US"/>
        </w:rPr>
      </w:pPr>
      <w:r w:rsidRPr="0634F386" w:rsidR="0634F386">
        <w:rPr>
          <w:rFonts w:ascii="Times New Roman" w:hAnsi="Times New Roman" w:eastAsia="Times New Roman" w:cs="Times New Roman"/>
          <w:sz w:val="24"/>
          <w:szCs w:val="24"/>
          <w:lang w:val="en-US"/>
        </w:rPr>
        <w:t xml:space="preserve">Parliamentarian Scott Fritz explained that during the March Faculty General Assembly, when voting on the VP Role Incentive Package, that abstentions were inadvertently counted in the results of the voting, which resulted in the motion not passing. When abstentions were excluded from the voting results, the motion would have passed, since 25 of the 37 total votes cast (slightly more than ⅔) were in favor of the proposed Faculty Handbook change. According to Roberts Rules of Order, abstentions should not be included when voting on a motion. Scott Fritz explained two options for proceeding: to either accept the results of the voting after excluding the five abstentions, or to have a second vote on the proposed Faculty Handbook change. </w:t>
      </w:r>
    </w:p>
    <w:p xmlns:wp14="http://schemas.microsoft.com/office/word/2010/wordml" w:rsidRDefault="00000000" w14:paraId="0000003E" wp14:textId="77777777">
      <w:pPr>
        <w:ind w:left="720" w:firstLine="0"/>
        <w:rPr>
          <w:rFonts w:ascii="Times New Roman" w:hAnsi="Times New Roman" w:eastAsia="Times New Roman" w:cs="Times New Roman"/>
          <w:sz w:val="24"/>
          <w:szCs w:val="24"/>
        </w:rPr>
      </w:pPr>
      <w:r>
        <w:rPr>
          <w:rtl w:val="0"/>
        </w:rPr>
      </w:r>
    </w:p>
    <w:p xmlns:wp14="http://schemas.microsoft.com/office/word/2010/wordml" w:rsidRDefault="00000000" w14:paraId="0000003F" wp14:textId="77777777">
      <w:pPr>
        <w:ind w:left="720" w:firstLine="0"/>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Kim Petrovic motioned to accept the results of the voting on the proposed Faculty Handbook change that resulted from excluding the five abstention votes; the motion received a second.</w:t>
      </w:r>
    </w:p>
    <w:p xmlns:wp14="http://schemas.microsoft.com/office/word/2010/wordml" w:rsidRDefault="00000000" w14:paraId="00000040" wp14:textId="77777777">
      <w:pPr>
        <w:ind w:left="720" w:firstLine="0"/>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The motion passed.</w:t>
      </w:r>
    </w:p>
    <w:p xmlns:wp14="http://schemas.microsoft.com/office/word/2010/wordml" w:rsidRDefault="00000000" w14:paraId="00000041" wp14:textId="77777777">
      <w:pPr>
        <w:rPr>
          <w:rFonts w:ascii="Times New Roman" w:hAnsi="Times New Roman" w:eastAsia="Times New Roman" w:cs="Times New Roman"/>
          <w:sz w:val="24"/>
          <w:szCs w:val="24"/>
        </w:rPr>
      </w:pPr>
      <w:r>
        <w:rPr>
          <w:rtl w:val="0"/>
        </w:rPr>
      </w:r>
    </w:p>
    <w:p xmlns:wp14="http://schemas.microsoft.com/office/word/2010/wordml" w:rsidRDefault="00000000" w14:paraId="00000042" wp14:textId="77777777">
      <w:pPr>
        <w:numPr>
          <w:ilvl w:val="0"/>
          <w:numId w:val="1"/>
        </w:numPr>
        <w:ind w:left="720" w:hanging="360"/>
        <w:rPr>
          <w:rFonts w:ascii="Times New Roman" w:hAnsi="Times New Roman" w:eastAsia="Times New Roman" w:cs="Times New Roman"/>
          <w:sz w:val="24"/>
          <w:szCs w:val="24"/>
          <w:u w:val="none"/>
        </w:rPr>
      </w:pPr>
      <w:r>
        <w:rPr>
          <w:rFonts w:ascii="Times New Roman" w:hAnsi="Times New Roman" w:eastAsia="Times New Roman" w:cs="Times New Roman"/>
          <w:sz w:val="24"/>
          <w:szCs w:val="24"/>
          <w:rtl w:val="0"/>
        </w:rPr>
        <w:t xml:space="preserve">Results of Voting for Faculty Senate Officers</w:t>
      </w:r>
    </w:p>
    <w:p xmlns:wp14="http://schemas.microsoft.com/office/word/2010/wordml" w:rsidRDefault="00000000" w14:paraId="00000043" wp14:textId="77777777">
      <w:pPr>
        <w:rPr>
          <w:rFonts w:ascii="Times New Roman" w:hAnsi="Times New Roman" w:eastAsia="Times New Roman" w:cs="Times New Roman"/>
          <w:sz w:val="24"/>
          <w:szCs w:val="24"/>
        </w:rPr>
      </w:pPr>
      <w:r>
        <w:rPr>
          <w:rtl w:val="0"/>
        </w:rPr>
      </w:r>
    </w:p>
    <w:p xmlns:wp14="http://schemas.microsoft.com/office/word/2010/wordml" w:rsidRDefault="00000000" w14:paraId="00000044" wp14:textId="77777777">
      <w:pPr>
        <w:ind w:left="720" w:firstLine="0"/>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Election marshal Scott Fritz presented a memo that described the results of the election of Faculty Senate Officers for the 2026-2027 academic year. The election took place from April 6th through April 10th. The election results were as follows: </w:t>
      </w:r>
    </w:p>
    <w:p xmlns:wp14="http://schemas.microsoft.com/office/word/2010/wordml" w:rsidRDefault="00000000" w14:paraId="00000045" wp14:textId="77777777">
      <w:pPr>
        <w:ind w:left="720" w:firstLine="0"/>
        <w:rPr>
          <w:rFonts w:ascii="Times New Roman" w:hAnsi="Times New Roman" w:eastAsia="Times New Roman" w:cs="Times New Roman"/>
          <w:sz w:val="24"/>
          <w:szCs w:val="24"/>
        </w:rPr>
      </w:pPr>
      <w:r>
        <w:rPr>
          <w:rtl w:val="0"/>
        </w:rPr>
      </w:r>
    </w:p>
    <w:p xmlns:wp14="http://schemas.microsoft.com/office/word/2010/wordml" w:rsidRDefault="00000000" w14:paraId="00000046" wp14:textId="77777777">
      <w:pPr>
        <w:ind w:left="720" w:firstLine="0"/>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There were 24 total votes cast.</w:t>
      </w:r>
    </w:p>
    <w:p xmlns:wp14="http://schemas.microsoft.com/office/word/2010/wordml" w:rsidRDefault="00000000" w14:paraId="00000047" wp14:textId="77777777">
      <w:pPr>
        <w:ind w:left="720" w:firstLine="0"/>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Gregory Robinson-Guerra received 22 of the 24 votes for Faculty Senate President.</w:t>
      </w:r>
    </w:p>
    <w:p xmlns:wp14="http://schemas.microsoft.com/office/word/2010/wordml" w:rsidRDefault="00000000" w14:paraId="00000048" wp14:textId="77777777">
      <w:pPr>
        <w:ind w:left="720" w:firstLine="0"/>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Andreea Nica received 21 of the 24 votes for Faculty Senate Vice President.</w:t>
      </w:r>
    </w:p>
    <w:p xmlns:wp14="http://schemas.microsoft.com/office/word/2010/wordml" w:rsidRDefault="00000000" w14:paraId="00000049" wp14:textId="77777777">
      <w:pPr>
        <w:ind w:left="720" w:firstLine="0"/>
        <w:rPr>
          <w:rFonts w:ascii="Times New Roman" w:hAnsi="Times New Roman" w:eastAsia="Times New Roman" w:cs="Times New Roman"/>
          <w:sz w:val="24"/>
          <w:szCs w:val="24"/>
        </w:rPr>
      </w:pPr>
      <w:r>
        <w:rPr>
          <w:rtl w:val="0"/>
        </w:rPr>
      </w:r>
    </w:p>
    <w:p xmlns:wp14="http://schemas.microsoft.com/office/word/2010/wordml" w:rsidRDefault="00000000" w14:paraId="0000004A" wp14:textId="77777777">
      <w:pPr>
        <w:ind w:left="720" w:firstLine="0"/>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Zully Villanueva motioned to accept the election results; the motion received a second.</w:t>
      </w:r>
    </w:p>
    <w:p xmlns:wp14="http://schemas.microsoft.com/office/word/2010/wordml" w:rsidRDefault="00000000" w14:paraId="0000004B" wp14:textId="77777777">
      <w:pPr>
        <w:ind w:left="720" w:firstLine="0"/>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The motion passed.</w:t>
      </w:r>
    </w:p>
    <w:p xmlns:wp14="http://schemas.microsoft.com/office/word/2010/wordml" w:rsidRDefault="00000000" w14:paraId="0000004C" wp14:textId="77777777">
      <w:pPr>
        <w:ind w:left="720" w:firstLine="0"/>
        <w:rPr>
          <w:rFonts w:ascii="Times New Roman" w:hAnsi="Times New Roman" w:eastAsia="Times New Roman" w:cs="Times New Roman"/>
          <w:sz w:val="24"/>
          <w:szCs w:val="24"/>
        </w:rPr>
      </w:pPr>
      <w:r>
        <w:rPr>
          <w:rtl w:val="0"/>
        </w:rPr>
      </w:r>
    </w:p>
    <w:p xmlns:wp14="http://schemas.microsoft.com/office/word/2010/wordml" w:rsidRDefault="00000000" w14:paraId="0000004D" wp14:textId="77777777">
      <w:pPr>
        <w:ind w:left="720" w:firstLine="0"/>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Gregory Robinson-Guerra will continue in the role of Faculty Senate President, and Andreea Nica will continue in the role of Faculty Senate Vice President.</w:t>
      </w:r>
    </w:p>
    <w:p xmlns:wp14="http://schemas.microsoft.com/office/word/2010/wordml" w:rsidRDefault="00000000" w14:paraId="0000004E" wp14:textId="77777777">
      <w:pPr>
        <w:rPr>
          <w:rFonts w:ascii="Times New Roman" w:hAnsi="Times New Roman" w:eastAsia="Times New Roman" w:cs="Times New Roman"/>
          <w:sz w:val="24"/>
          <w:szCs w:val="24"/>
        </w:rPr>
      </w:pPr>
      <w:r>
        <w:rPr>
          <w:rtl w:val="0"/>
        </w:rPr>
      </w:r>
    </w:p>
    <w:p xmlns:wp14="http://schemas.microsoft.com/office/word/2010/wordml" w:rsidRDefault="00000000" w14:paraId="0000004F" wp14:textId="77777777">
      <w:pPr>
        <w:numPr>
          <w:ilvl w:val="0"/>
          <w:numId w:val="4"/>
        </w:numPr>
        <w:ind w:left="720" w:hanging="360"/>
        <w:rPr>
          <w:rFonts w:ascii="Times New Roman" w:hAnsi="Times New Roman" w:eastAsia="Times New Roman" w:cs="Times New Roman"/>
          <w:sz w:val="24"/>
          <w:szCs w:val="24"/>
          <w:u w:val="none"/>
        </w:rPr>
      </w:pPr>
      <w:r>
        <w:rPr>
          <w:rFonts w:ascii="Times New Roman" w:hAnsi="Times New Roman" w:eastAsia="Times New Roman" w:cs="Times New Roman"/>
          <w:sz w:val="24"/>
          <w:szCs w:val="24"/>
          <w:rtl w:val="0"/>
        </w:rPr>
        <w:t xml:space="preserve">Committee Reports</w:t>
      </w:r>
    </w:p>
    <w:p xmlns:wp14="http://schemas.microsoft.com/office/word/2010/wordml" w:rsidRDefault="00000000" w14:paraId="00000050" wp14:textId="77777777">
      <w:pPr>
        <w:rPr>
          <w:rFonts w:ascii="Times New Roman" w:hAnsi="Times New Roman" w:eastAsia="Times New Roman" w:cs="Times New Roman"/>
          <w:sz w:val="24"/>
          <w:szCs w:val="24"/>
        </w:rPr>
      </w:pPr>
      <w:r>
        <w:rPr>
          <w:rtl w:val="0"/>
        </w:rPr>
      </w:r>
    </w:p>
    <w:p xmlns:wp14="http://schemas.microsoft.com/office/word/2010/wordml" w:rsidRDefault="00000000" w14:paraId="00000051" wp14:textId="77777777">
      <w:pPr>
        <w:ind w:left="720" w:firstLine="0"/>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Assessment: The committee voted during their April 2 meeting to no longer be in charge of organizing and implementing the Assessment Convocation. Assistant Vice President of Academic Affairs Kate Oubre agreed in moving forward to oversee the process of forming a committee of faculty and staff that would organize and implement a University Convocation with a broader focus. The committee also discussed assessment reports, which will be due on October 1.</w:t>
      </w:r>
    </w:p>
    <w:p xmlns:wp14="http://schemas.microsoft.com/office/word/2010/wordml" w:rsidRDefault="00000000" w14:paraId="00000052" wp14:textId="77777777">
      <w:pPr>
        <w:ind w:left="720" w:firstLine="0"/>
        <w:rPr>
          <w:rFonts w:ascii="Times New Roman" w:hAnsi="Times New Roman" w:eastAsia="Times New Roman" w:cs="Times New Roman"/>
          <w:sz w:val="24"/>
          <w:szCs w:val="24"/>
        </w:rPr>
      </w:pPr>
      <w:r>
        <w:rPr>
          <w:rtl w:val="0"/>
        </w:rPr>
      </w:r>
    </w:p>
    <w:p xmlns:wp14="http://schemas.microsoft.com/office/word/2010/wordml" w:rsidRDefault="00000000" w14:paraId="00000053" wp14:textId="77777777">
      <w:pPr>
        <w:ind w:left="720" w:firstLine="0"/>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Athletic: Faculty were encouraged to keep in mind the excused absences of student athletes, due to their travel schedules to athletic events.</w:t>
      </w:r>
    </w:p>
    <w:p xmlns:wp14="http://schemas.microsoft.com/office/word/2010/wordml" w:rsidRDefault="00000000" w14:paraId="00000054" wp14:textId="77777777">
      <w:pPr>
        <w:ind w:left="720" w:firstLine="0"/>
        <w:rPr>
          <w:rFonts w:ascii="Times New Roman" w:hAnsi="Times New Roman" w:eastAsia="Times New Roman" w:cs="Times New Roman"/>
          <w:sz w:val="24"/>
          <w:szCs w:val="24"/>
        </w:rPr>
      </w:pPr>
      <w:r>
        <w:rPr>
          <w:rtl w:val="0"/>
        </w:rPr>
      </w:r>
    </w:p>
    <w:p xmlns:wp14="http://schemas.microsoft.com/office/word/2010/wordml" w:rsidRDefault="00000000" w14:paraId="00000055" wp14:textId="77777777">
      <w:pPr>
        <w:ind w:left="720" w:firstLine="0"/>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Faculty Budget Review: The committee update included mention of a joint meeting with President Chris Maples and the chairs of the Faculty Budget Review and Salary and Benefits committees to discuss the summer pay cap. It was yet to be determined if the $10,000 summer pay cap would be in place again or not for the upcoming Summer semester.</w:t>
      </w:r>
    </w:p>
    <w:p xmlns:wp14="http://schemas.microsoft.com/office/word/2010/wordml" w:rsidRDefault="00000000" w14:paraId="00000056" wp14:textId="77777777">
      <w:pPr>
        <w:ind w:left="720" w:firstLine="0"/>
        <w:rPr>
          <w:rFonts w:ascii="Times New Roman" w:hAnsi="Times New Roman" w:eastAsia="Times New Roman" w:cs="Times New Roman"/>
          <w:sz w:val="24"/>
          <w:szCs w:val="24"/>
        </w:rPr>
      </w:pPr>
      <w:r>
        <w:rPr>
          <w:rtl w:val="0"/>
        </w:rPr>
      </w:r>
    </w:p>
    <w:p xmlns:wp14="http://schemas.microsoft.com/office/word/2010/wordml" w:rsidRDefault="00000000" w14:paraId="00000057" wp14:textId="77777777">
      <w:pPr>
        <w:ind w:left="720" w:firstLine="0"/>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Curriculum and Instruction: The final committee meeting for the academic year was scheduled for April 28.</w:t>
      </w:r>
    </w:p>
    <w:p xmlns:wp14="http://schemas.microsoft.com/office/word/2010/wordml" w:rsidRDefault="00000000" w14:paraId="00000058" wp14:textId="77777777">
      <w:pPr>
        <w:ind w:left="720" w:firstLine="0"/>
        <w:rPr>
          <w:rFonts w:ascii="Times New Roman" w:hAnsi="Times New Roman" w:eastAsia="Times New Roman" w:cs="Times New Roman"/>
          <w:sz w:val="24"/>
          <w:szCs w:val="24"/>
        </w:rPr>
      </w:pPr>
      <w:r>
        <w:rPr>
          <w:rtl w:val="0"/>
        </w:rPr>
      </w:r>
    </w:p>
    <w:p xmlns:wp14="http://schemas.microsoft.com/office/word/2010/wordml" w:rsidRDefault="00000000" w14:paraId="00000059" wp14:textId="77777777">
      <w:pPr>
        <w:ind w:left="720" w:firstLine="0"/>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Graduate Council: The committee approved a Spanish Graduate Certificate for the Department of Languages, Literacy, and Technology in the College of Education.</w:t>
      </w:r>
    </w:p>
    <w:p xmlns:wp14="http://schemas.microsoft.com/office/word/2010/wordml" w:rsidRDefault="00000000" w14:paraId="0000005A" wp14:textId="77777777">
      <w:pPr>
        <w:ind w:left="720" w:firstLine="0"/>
        <w:rPr>
          <w:rFonts w:ascii="Times New Roman" w:hAnsi="Times New Roman" w:eastAsia="Times New Roman" w:cs="Times New Roman"/>
          <w:sz w:val="24"/>
          <w:szCs w:val="24"/>
        </w:rPr>
      </w:pPr>
      <w:r>
        <w:rPr>
          <w:rtl w:val="0"/>
        </w:rPr>
      </w:r>
    </w:p>
    <w:p xmlns:wp14="http://schemas.microsoft.com/office/word/2010/wordml" w:rsidRDefault="00000000" w14:paraId="0000005B" wp14:textId="77777777">
      <w:pPr>
        <w:ind w:left="720" w:firstLine="0"/>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Instructional Resource Committee: No report</w:t>
      </w:r>
    </w:p>
    <w:p xmlns:wp14="http://schemas.microsoft.com/office/word/2010/wordml" w:rsidRDefault="00000000" w14:paraId="0000005C" wp14:textId="77777777">
      <w:pPr>
        <w:ind w:left="720" w:firstLine="0"/>
        <w:rPr>
          <w:rFonts w:ascii="Times New Roman" w:hAnsi="Times New Roman" w:eastAsia="Times New Roman" w:cs="Times New Roman"/>
          <w:sz w:val="24"/>
          <w:szCs w:val="24"/>
        </w:rPr>
      </w:pPr>
      <w:r>
        <w:rPr>
          <w:rtl w:val="0"/>
        </w:rPr>
      </w:r>
    </w:p>
    <w:p xmlns:wp14="http://schemas.microsoft.com/office/word/2010/wordml" w:rsidRDefault="00000000" w14:paraId="0000005D" wp14:textId="77777777">
      <w:pPr>
        <w:ind w:left="720" w:firstLine="0"/>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Online Teaching and Learning: The committee reviewed nominees for the annual Online Teaching Awards and elected the committee chair for the 2026-2027 academic year.</w:t>
      </w:r>
    </w:p>
    <w:p xmlns:wp14="http://schemas.microsoft.com/office/word/2010/wordml" w:rsidRDefault="00000000" w14:paraId="0000005E" wp14:textId="77777777">
      <w:pPr>
        <w:ind w:left="720" w:firstLine="0"/>
        <w:rPr>
          <w:rFonts w:ascii="Times New Roman" w:hAnsi="Times New Roman" w:eastAsia="Times New Roman" w:cs="Times New Roman"/>
          <w:sz w:val="24"/>
          <w:szCs w:val="24"/>
        </w:rPr>
      </w:pPr>
      <w:r>
        <w:rPr>
          <w:rtl w:val="0"/>
        </w:rPr>
      </w:r>
    </w:p>
    <w:p xmlns:wp14="http://schemas.microsoft.com/office/word/2010/wordml" w:rsidRDefault="00000000" w14:paraId="0000005F" wp14:textId="77777777">
      <w:pPr>
        <w:ind w:left="720" w:firstLine="0"/>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Salary and Benefits: The committee update included mention of a joint meeting with President Chris Maples of the chairs of the Faculty Budget Review and Salary and Benefits committees to discuss the summer pay cap. It was yet to be determined if the $10,000 summer pay cap would be in place again or not for the upcoming Summer semester. The Salary and Benefits committee had also continued discussions of a proposed policy of compensation for underenrolled courses and overload courses, which was to be presented to the administration. Anyone interested in CUPA reclassification was encouraged to contact either S&amp;B committee chair Luke Kingery or the Faculty Salary Advisor.</w:t>
      </w:r>
    </w:p>
    <w:p xmlns:wp14="http://schemas.microsoft.com/office/word/2010/wordml" w:rsidRDefault="00000000" w14:paraId="00000060" wp14:textId="77777777">
      <w:pPr>
        <w:ind w:left="720" w:firstLine="0"/>
        <w:rPr>
          <w:rFonts w:ascii="Times New Roman" w:hAnsi="Times New Roman" w:eastAsia="Times New Roman" w:cs="Times New Roman"/>
          <w:sz w:val="24"/>
          <w:szCs w:val="24"/>
        </w:rPr>
      </w:pPr>
      <w:r>
        <w:rPr>
          <w:rtl w:val="0"/>
        </w:rPr>
      </w:r>
    </w:p>
    <w:p xmlns:wp14="http://schemas.microsoft.com/office/word/2010/wordml" w:rsidRDefault="00000000" w14:paraId="00000061" wp14:textId="77777777">
      <w:pPr>
        <w:ind w:left="720" w:firstLine="0"/>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Faculty Awards and Sabbatical Leave: The committee would be meeting to choose recipients of the annual Faculty Teaching and Service Awards.</w:t>
      </w:r>
    </w:p>
    <w:p xmlns:wp14="http://schemas.microsoft.com/office/word/2010/wordml" w:rsidRDefault="00000000" w14:paraId="00000062" wp14:textId="77777777">
      <w:pPr>
        <w:ind w:left="720" w:firstLine="0"/>
        <w:rPr>
          <w:rFonts w:ascii="Times New Roman" w:hAnsi="Times New Roman" w:eastAsia="Times New Roman" w:cs="Times New Roman"/>
          <w:sz w:val="24"/>
          <w:szCs w:val="24"/>
        </w:rPr>
      </w:pPr>
      <w:r>
        <w:rPr>
          <w:rtl w:val="0"/>
        </w:rPr>
      </w:r>
    </w:p>
    <w:p xmlns:wp14="http://schemas.microsoft.com/office/word/2010/wordml" w:rsidRDefault="00000000" w14:paraId="00000063" wp14:textId="77777777">
      <w:pPr>
        <w:ind w:left="720" w:firstLine="0"/>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Research: The committee met to choose the recipient of the annual Faculty Research Award.</w:t>
      </w:r>
    </w:p>
    <w:p xmlns:wp14="http://schemas.microsoft.com/office/word/2010/wordml" w:rsidRDefault="00000000" w14:paraId="00000064" wp14:textId="77777777">
      <w:pPr>
        <w:ind w:left="720" w:firstLine="0"/>
        <w:rPr>
          <w:rFonts w:ascii="Times New Roman" w:hAnsi="Times New Roman" w:eastAsia="Times New Roman" w:cs="Times New Roman"/>
          <w:sz w:val="24"/>
          <w:szCs w:val="24"/>
        </w:rPr>
      </w:pPr>
      <w:r>
        <w:rPr>
          <w:rtl w:val="0"/>
        </w:rPr>
      </w:r>
    </w:p>
    <w:p xmlns:wp14="http://schemas.microsoft.com/office/word/2010/wordml" w:rsidRDefault="00000000" w14:paraId="00000065" wp14:textId="77777777">
      <w:pPr>
        <w:ind w:left="720" w:firstLine="0"/>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Teacher Education: The next meeting of the committee was scheduled for April 21.</w:t>
      </w:r>
    </w:p>
    <w:p xmlns:wp14="http://schemas.microsoft.com/office/word/2010/wordml" w:rsidRDefault="00000000" w14:paraId="00000066" wp14:textId="77777777">
      <w:pPr>
        <w:rPr>
          <w:rFonts w:ascii="Times New Roman" w:hAnsi="Times New Roman" w:eastAsia="Times New Roman" w:cs="Times New Roman"/>
          <w:sz w:val="24"/>
          <w:szCs w:val="24"/>
        </w:rPr>
      </w:pPr>
      <w:r>
        <w:rPr>
          <w:rtl w:val="0"/>
        </w:rPr>
      </w:r>
    </w:p>
    <w:p xmlns:wp14="http://schemas.microsoft.com/office/word/2010/wordml" w:rsidRDefault="00000000" w14:paraId="00000067" wp14:textId="77777777">
      <w:pPr>
        <w:numPr>
          <w:ilvl w:val="0"/>
          <w:numId w:val="4"/>
        </w:numPr>
        <w:ind w:left="720" w:hanging="360"/>
        <w:rPr>
          <w:rFonts w:ascii="Times New Roman" w:hAnsi="Times New Roman" w:eastAsia="Times New Roman" w:cs="Times New Roman"/>
          <w:sz w:val="24"/>
          <w:szCs w:val="24"/>
          <w:u w:val="none"/>
        </w:rPr>
      </w:pPr>
      <w:r>
        <w:rPr>
          <w:rFonts w:ascii="Times New Roman" w:hAnsi="Times New Roman" w:eastAsia="Times New Roman" w:cs="Times New Roman"/>
          <w:sz w:val="24"/>
          <w:szCs w:val="24"/>
          <w:rtl w:val="0"/>
        </w:rPr>
        <w:t xml:space="preserve">Announcements</w:t>
      </w:r>
    </w:p>
    <w:p xmlns:wp14="http://schemas.microsoft.com/office/word/2010/wordml" w:rsidRDefault="00000000" w14:paraId="00000068" wp14:textId="77777777">
      <w:pPr>
        <w:rPr>
          <w:rFonts w:ascii="Times New Roman" w:hAnsi="Times New Roman" w:eastAsia="Times New Roman" w:cs="Times New Roman"/>
          <w:sz w:val="24"/>
          <w:szCs w:val="24"/>
        </w:rPr>
      </w:pPr>
      <w:r>
        <w:rPr>
          <w:rtl w:val="0"/>
        </w:rPr>
      </w:r>
    </w:p>
    <w:p xmlns:wp14="http://schemas.microsoft.com/office/word/2010/wordml" w:rsidRDefault="00000000" w14:paraId="00000069" wp14:textId="77777777">
      <w:pPr>
        <w:numPr>
          <w:ilvl w:val="0"/>
          <w:numId w:val="5"/>
        </w:numPr>
        <w:ind w:left="720" w:hanging="360"/>
        <w:rPr>
          <w:rFonts w:ascii="Times New Roman" w:hAnsi="Times New Roman" w:eastAsia="Times New Roman" w:cs="Times New Roman"/>
          <w:sz w:val="24"/>
          <w:szCs w:val="24"/>
          <w:u w:val="none"/>
        </w:rPr>
      </w:pPr>
      <w:r>
        <w:rPr>
          <w:rFonts w:ascii="Times New Roman" w:hAnsi="Times New Roman" w:eastAsia="Times New Roman" w:cs="Times New Roman"/>
          <w:sz w:val="24"/>
          <w:szCs w:val="24"/>
          <w:rtl w:val="0"/>
        </w:rPr>
        <w:t xml:space="preserve">Next Faculty Senate Meeting, May 5th, 2026, 3:30 - 5:00 pm</w:t>
      </w:r>
    </w:p>
    <w:p xmlns:wp14="http://schemas.microsoft.com/office/word/2010/wordml" w:rsidRDefault="00000000" w14:paraId="0000006A" wp14:textId="77777777">
      <w:pPr>
        <w:numPr>
          <w:ilvl w:val="0"/>
          <w:numId w:val="5"/>
        </w:numPr>
        <w:ind w:left="720" w:hanging="360"/>
        <w:rPr>
          <w:rFonts w:ascii="Times New Roman" w:hAnsi="Times New Roman" w:eastAsia="Times New Roman" w:cs="Times New Roman"/>
          <w:sz w:val="24"/>
          <w:szCs w:val="24"/>
          <w:u w:val="none"/>
        </w:rPr>
      </w:pPr>
      <w:r>
        <w:rPr>
          <w:rFonts w:ascii="Times New Roman" w:hAnsi="Times New Roman" w:eastAsia="Times New Roman" w:cs="Times New Roman"/>
          <w:sz w:val="24"/>
          <w:szCs w:val="24"/>
          <w:rtl w:val="0"/>
        </w:rPr>
        <w:t xml:space="preserve">Adele Springer encouraged the faculty to complete the evaluation surveys for Department Chairs, Associate Deans, and College Deans</w:t>
      </w:r>
    </w:p>
    <w:p xmlns:wp14="http://schemas.microsoft.com/office/word/2010/wordml" w:rsidRDefault="00000000" w14:paraId="0000006B" wp14:textId="77777777">
      <w:pPr>
        <w:numPr>
          <w:ilvl w:val="0"/>
          <w:numId w:val="5"/>
        </w:numPr>
        <w:ind w:left="720" w:hanging="360"/>
        <w:rPr>
          <w:rFonts w:ascii="Times New Roman" w:hAnsi="Times New Roman" w:eastAsia="Times New Roman" w:cs="Times New Roman"/>
          <w:sz w:val="24"/>
          <w:szCs w:val="24"/>
          <w:u w:val="none"/>
        </w:rPr>
      </w:pPr>
      <w:r>
        <w:rPr>
          <w:rFonts w:ascii="Times New Roman" w:hAnsi="Times New Roman" w:eastAsia="Times New Roman" w:cs="Times New Roman"/>
          <w:sz w:val="24"/>
          <w:szCs w:val="24"/>
          <w:rtl w:val="0"/>
        </w:rPr>
        <w:t xml:space="preserve">The Annual Great Race was ongoing and faculty were encouraged to participate in events scheduled for the upcoming weekend</w:t>
      </w:r>
    </w:p>
    <w:p xmlns:wp14="http://schemas.microsoft.com/office/word/2010/wordml" w:rsidRDefault="00000000" w14:paraId="0000006C" wp14:textId="77777777">
      <w:pPr>
        <w:rPr>
          <w:rFonts w:ascii="Times New Roman" w:hAnsi="Times New Roman" w:eastAsia="Times New Roman" w:cs="Times New Roman"/>
          <w:sz w:val="24"/>
          <w:szCs w:val="24"/>
        </w:rPr>
      </w:pPr>
      <w:r>
        <w:rPr>
          <w:rtl w:val="0"/>
        </w:rPr>
      </w:r>
    </w:p>
    <w:p xmlns:wp14="http://schemas.microsoft.com/office/word/2010/wordml" w:rsidRDefault="00000000" w14:paraId="0000006D" wp14:textId="77777777">
      <w:pPr>
        <w:numPr>
          <w:ilvl w:val="0"/>
          <w:numId w:val="4"/>
        </w:numPr>
        <w:ind w:left="720" w:hanging="360"/>
        <w:rPr>
          <w:rFonts w:ascii="Times New Roman" w:hAnsi="Times New Roman" w:eastAsia="Times New Roman" w:cs="Times New Roman"/>
          <w:sz w:val="24"/>
          <w:szCs w:val="24"/>
          <w:u w:val="none"/>
        </w:rPr>
      </w:pPr>
      <w:r>
        <w:rPr>
          <w:rFonts w:ascii="Times New Roman" w:hAnsi="Times New Roman" w:eastAsia="Times New Roman" w:cs="Times New Roman"/>
          <w:sz w:val="24"/>
          <w:szCs w:val="24"/>
          <w:rtl w:val="0"/>
        </w:rPr>
        <w:t xml:space="preserve">Adjournment</w:t>
      </w:r>
    </w:p>
    <w:p xmlns:wp14="http://schemas.microsoft.com/office/word/2010/wordml" w:rsidRDefault="00000000" w14:paraId="0000006E" wp14:textId="77777777">
      <w:pPr>
        <w:rPr>
          <w:rFonts w:ascii="Times New Roman" w:hAnsi="Times New Roman" w:eastAsia="Times New Roman" w:cs="Times New Roman"/>
          <w:sz w:val="24"/>
          <w:szCs w:val="24"/>
        </w:rPr>
      </w:pPr>
      <w:r>
        <w:rPr>
          <w:rtl w:val="0"/>
        </w:rPr>
      </w:r>
    </w:p>
    <w:p xmlns:wp14="http://schemas.microsoft.com/office/word/2010/wordml" w:rsidRDefault="00000000" w14:paraId="0000006F" wp14:textId="77777777">
      <w:pPr>
        <w:ind w:left="720" w:firstLine="0"/>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Heather Steinmann motioned to adjourn the meeting; the motion received a second.</w:t>
      </w:r>
    </w:p>
    <w:p xmlns:wp14="http://schemas.microsoft.com/office/word/2010/wordml" w:rsidRDefault="00000000" w14:paraId="00000070" wp14:textId="77777777">
      <w:pPr>
        <w:ind w:left="720" w:firstLine="0"/>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The motion passed.</w:t>
      </w:r>
    </w:p>
    <w:p xmlns:wp14="http://schemas.microsoft.com/office/word/2010/wordml" w:rsidRDefault="00000000" w14:paraId="00000071" wp14:textId="77777777">
      <w:pPr>
        <w:ind w:left="720" w:firstLine="0"/>
        <w:rPr>
          <w:rFonts w:ascii="Times New Roman" w:hAnsi="Times New Roman" w:eastAsia="Times New Roman" w:cs="Times New Roman"/>
          <w:sz w:val="24"/>
          <w:szCs w:val="24"/>
        </w:rPr>
      </w:pPr>
      <w:r>
        <w:rPr>
          <w:rtl w:val="0"/>
        </w:rPr>
      </w:r>
    </w:p>
    <w:p xmlns:wp14="http://schemas.microsoft.com/office/word/2010/wordml" w:rsidRDefault="00000000" w14:paraId="00000072" wp14:textId="77777777">
      <w:pPr>
        <w:ind w:left="720" w:firstLine="0"/>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The meeting adjourned at 4:43pm</w:t>
      </w:r>
    </w:p>
    <w:p xmlns:wp14="http://schemas.microsoft.com/office/word/2010/wordml" w:rsidRDefault="00000000" w14:paraId="00000073" wp14:textId="77777777">
      <w:pPr>
        <w:rPr>
          <w:rFonts w:ascii="Times New Roman" w:hAnsi="Times New Roman" w:eastAsia="Times New Roman" w:cs="Times New Roman"/>
          <w:sz w:val="24"/>
          <w:szCs w:val="24"/>
        </w:rPr>
      </w:pPr>
      <w:r>
        <w:rPr>
          <w:rtl w:val="0"/>
        </w:rPr>
      </w:r>
    </w:p>
    <w:p xmlns:wp14="http://schemas.microsoft.com/office/word/2010/wordml" w:rsidRDefault="00000000" w14:paraId="00000074" wp14:textId="77777777">
      <w:pPr>
        <w:rPr>
          <w:rFonts w:ascii="Times New Roman" w:hAnsi="Times New Roman" w:eastAsia="Times New Roman" w:cs="Times New Roman"/>
          <w:sz w:val="24"/>
          <w:szCs w:val="24"/>
        </w:rPr>
      </w:pPr>
      <w:r>
        <w:rPr>
          <w:rtl w:val="0"/>
        </w:rPr>
      </w:r>
    </w:p>
    <w:p xmlns:wp14="http://schemas.microsoft.com/office/word/2010/wordml" w:rsidRDefault="00000000" w14:paraId="00000075" wp14:textId="77777777">
      <w:pPr>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Meeting Organizational Team:</w:t>
      </w:r>
    </w:p>
    <w:p xmlns:wp14="http://schemas.microsoft.com/office/word/2010/wordml" w:rsidRDefault="00000000" w14:paraId="00000076" wp14:textId="77777777">
      <w:pPr>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Roberta Brown, chat monitor and timekeeper</w:t>
      </w:r>
    </w:p>
    <w:p xmlns:wp14="http://schemas.microsoft.com/office/word/2010/wordml" w:rsidRDefault="00000000" w14:paraId="00000077" wp14:textId="77777777">
      <w:pPr>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Scott Fritz, parliamentarian</w:t>
      </w:r>
    </w:p>
    <w:p xmlns:wp14="http://schemas.microsoft.com/office/word/2010/wordml" w:rsidRDefault="00000000" w14:paraId="00000078" wp14:textId="77777777">
      <w:pPr>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Scott Smith, recorder of the minutes</w:t>
      </w:r>
    </w:p>
    <w:sectPr>
      <w:pgSz w:w="12240" w:h="15840" w:orient="portrait"/>
      <w:pgMar w:top="1440" w:right="1440" w:bottom="1440" w:left="1440" w:header="720" w:footer="720"/>
      <w:pgNumType w:start="1"/>
      <w:cols w:num="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nsid w:val="15a3f84f"/>
  </w:abstractNum>
  <w:abstractNum w:abstractNumId="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nsid w:val="2237847e"/>
  </w:abstractNum>
  <w:abstractNum w:abstractNumId="3">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nsid w:val="3f8c3fb8"/>
  </w:abstractNum>
  <w:abstractNum w:abstractNumId="4">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nsid w:val="570c6d07"/>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nsid w:val="45c3eae2"/>
  </w:abstractNum>
  <w:abstractNum w:abstractNumId="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nsid w:val="1be78179"/>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14 w15">
  <w:embedTrueTypeFonts w:val="1"/>
  <w:trackRevisions w:val="false"/>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14:docId w14:val="1ED29449"/>
  <w15:docId w15:val="{F123B018-599E-489D-8E10-8822F18D9058}"/>
  <w:rsids>
    <w:rsidRoot w:val="0634F386"/>
    <w:rsid w:val="0634F386"/>
  </w:rsids>
</w:settings>
</file>

<file path=word/styles.xml><?xml version="1.0" encoding="utf-8"?>
<w:style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docDefaults>
    <w:rPrDefault>
      <w:rPr>
        <w:rFonts w:ascii="Arial" w:hAnsi="Arial" w:eastAsia="Arial" w:cs="Arial"/>
        <w:sz w:val="22"/>
        <w:szCs w:val="22"/>
        <w:lang w:val="en"/>
      </w:rPr>
    </w:rPrDefault>
    <w:pPrDefault>
      <w:pPr>
        <w:spacing w:line="276" w:lineRule="auto"/>
      </w:pPr>
    </w:pPrDefault>
  </w:docDefaults>
  <w:style w:type="table" w:styleId="TableNormal" w:default="1">
    <w:name w:val="Normal Table"/>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before="400" w:after="120" w:lineRule="auto"/>
    </w:pPr>
    <w:rPr>
      <w:sz w:val="40"/>
      <w:szCs w:val="40"/>
    </w:rPr>
  </w:style>
  <w:style w:type="paragraph" w:styleId="Heading2">
    <w:name w:val="heading 2"/>
    <w:basedOn w:val="Normal"/>
    <w:next w:val="Normal"/>
    <w:pPr>
      <w:keepNext w:val="1"/>
      <w:keepLines w:val="1"/>
      <w:pageBreakBefore w:val="0"/>
      <w:spacing w:before="360" w:after="120" w:lineRule="auto"/>
    </w:pPr>
    <w:rPr>
      <w:b w:val="0"/>
      <w:bCs w:val="0"/>
      <w:sz w:val="32"/>
      <w:szCs w:val="32"/>
    </w:rPr>
  </w:style>
  <w:style w:type="paragraph" w:styleId="Heading3">
    <w:name w:val="heading 3"/>
    <w:basedOn w:val="Normal"/>
    <w:next w:val="Normal"/>
    <w:pPr>
      <w:keepNext w:val="1"/>
      <w:keepLines w:val="1"/>
      <w:pageBreakBefore w:val="0"/>
      <w:spacing w:before="320" w:after="80" w:lineRule="auto"/>
    </w:pPr>
    <w:rPr>
      <w:b w:val="0"/>
      <w:bCs w:val="0"/>
      <w:color w:val="434343"/>
      <w:sz w:val="28"/>
      <w:szCs w:val="28"/>
    </w:rPr>
  </w:style>
  <w:style w:type="paragraph" w:styleId="Heading4">
    <w:name w:val="heading 4"/>
    <w:basedOn w:val="Normal"/>
    <w:next w:val="Normal"/>
    <w:pPr>
      <w:keepNext w:val="1"/>
      <w:keepLines w:val="1"/>
      <w:pageBreakBefore w:val="0"/>
      <w:spacing w:before="280" w:after="80" w:lineRule="auto"/>
    </w:pPr>
    <w:rPr>
      <w:color w:val="666666"/>
      <w:sz w:val="24"/>
      <w:szCs w:val="24"/>
    </w:rPr>
  </w:style>
  <w:style w:type="paragraph" w:styleId="Heading5">
    <w:name w:val="heading 5"/>
    <w:basedOn w:val="Normal"/>
    <w:next w:val="Normal"/>
    <w:pPr>
      <w:keepNext w:val="1"/>
      <w:keepLines w:val="1"/>
      <w:pageBreakBefore w:val="0"/>
      <w:spacing w:before="240" w:after="80" w:lineRule="auto"/>
    </w:pPr>
    <w:rPr>
      <w:color w:val="666666"/>
      <w:sz w:val="22"/>
      <w:szCs w:val="22"/>
    </w:rPr>
  </w:style>
  <w:style w:type="paragraph" w:styleId="Heading6">
    <w:name w:val="heading 6"/>
    <w:basedOn w:val="Normal"/>
    <w:next w:val="Normal"/>
    <w:pPr>
      <w:keepNext w:val="1"/>
      <w:keepLines w:val="1"/>
      <w:pageBreakBefore w:val="0"/>
      <w:spacing w:before="240" w:after="80" w:lineRule="auto"/>
    </w:pPr>
    <w:rPr>
      <w:i w:val="1"/>
      <w:iCs w:val="1"/>
      <w:color w:val="666666"/>
      <w:sz w:val="22"/>
      <w:szCs w:val="22"/>
    </w:rPr>
  </w:style>
  <w:style w:type="paragraph" w:styleId="Title">
    <w:name w:val="Title"/>
    <w:basedOn w:val="Normal"/>
    <w:next w:val="Normal"/>
    <w:pPr>
      <w:keepNext w:val="1"/>
      <w:keepLines w:val="1"/>
      <w:pageBreakBefore w:val="0"/>
      <w:spacing w:before="0" w:after="60" w:lineRule="auto"/>
    </w:pPr>
    <w:rPr>
      <w:sz w:val="52"/>
      <w:szCs w:val="52"/>
    </w:rPr>
  </w:style>
  <w:style w:type="paragraph" w:styleId="Subtitle">
    <w:name w:val="Subtitle"/>
    <w:basedOn w:val="Normal"/>
    <w:next w:val="Normal"/>
    <w:pPr>
      <w:keepNext w:val="1"/>
      <w:keepLines w:val="1"/>
      <w:pageBreakBefore w:val="0"/>
      <w:spacing w:before="0" w:after="320" w:lineRule="auto"/>
    </w:pPr>
    <w:rPr>
      <w:rFonts w:ascii="Arial" w:hAnsi="Arial" w:eastAsia="Arial" w:cs="Arial"/>
      <w:i w:val="0"/>
      <w:iCs w:val="0"/>
      <w:color w:val="666666"/>
      <w:sz w:val="30"/>
      <w:szCs w:val="30"/>
    </w:rPr>
  </w:style>
</w:style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fontTable" Target="fontTable.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theme" Target="theme/theme1.xml" Id="rId1" /><Relationship Type="http://schemas.openxmlformats.org/officeDocument/2006/relationships/customXml" Target="../customXml/item1.xml" Id="rId6" /><Relationship Type="http://schemas.openxmlformats.org/officeDocument/2006/relationships/styles" Target="styles.xml" Id="rId5" /><Relationship Type="http://schemas.openxmlformats.org/officeDocument/2006/relationships/numbering" Target="numbering.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846772745D583469FB442BE44B5FB6C" ma:contentTypeVersion="3" ma:contentTypeDescription="Create a new document." ma:contentTypeScope="" ma:versionID="37084c4f0cc15c7b13b93f6985859199">
  <xsd:schema xmlns:xsd="http://www.w3.org/2001/XMLSchema" xmlns:xs="http://www.w3.org/2001/XMLSchema" xmlns:p="http://schemas.microsoft.com/office/2006/metadata/properties" xmlns:ns2="2e0a7f8c-e9ee-4fe2-9c36-4abfa55ec23f" targetNamespace="http://schemas.microsoft.com/office/2006/metadata/properties" ma:root="true" ma:fieldsID="a4c50d4a36d71fa6d949dc50c6c0d400" ns2:_="">
    <xsd:import namespace="2e0a7f8c-e9ee-4fe2-9c36-4abfa55ec23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0a7f8c-e9ee-4fe2-9c36-4abfa55ec2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70C5ED8-B3D9-4E76-AF41-61F63955896E}"/>
</file>

<file path=customXml/itemProps2.xml><?xml version="1.0" encoding="utf-8"?>
<ds:datastoreItem xmlns:ds="http://schemas.openxmlformats.org/officeDocument/2006/customXml" ds:itemID="{CF3073D0-3909-41F8-8D7D-4DADC6DD751D}"/>
</file>

<file path=customXml/itemProps3.xml><?xml version="1.0" encoding="utf-8"?>
<ds:datastoreItem xmlns:ds="http://schemas.openxmlformats.org/officeDocument/2006/customXml" ds:itemID="{26D5ED15-1419-401D-9C70-3FC403D7B9E8}"/>
</file>

<file path=docProps/app.xml><?xml version="1.0" encoding="utf-8"?>
<ap:Properties xmlns:ap="http://schemas.openxmlformats.org/officeDocument/2006/extended-properties">
  <ap:AppVersion>16.0000</ap:AppVersion>
  <ap:Application>Microsoft Word for the web</ap:Applicat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lastModifiedBy>Gregory Robinson Guerra</lastModifiedBy>
  <dcterms:modified xsi:type="dcterms:W3CDTF">2026-09-03T17:36:09.9265355Z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0x010100F846772745D583469FB442BE44B5FB6C</vt:lpwstr>
  </property>
  <property fmtid="{D5CDD505-2E9C-101B-9397-08002B2CF9AE}" pid="3" name="Order">
    <vt:r8>617800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ies>
</file>