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0ED7" w:rsidRDefault="00DD5DF7" w14:paraId="00000001"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Minutes</w:t>
      </w:r>
    </w:p>
    <w:p w:rsidR="00150ED7" w:rsidRDefault="00DD5DF7" w14:paraId="00000002"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General Assembly Meeting</w:t>
      </w:r>
    </w:p>
    <w:p w:rsidR="00150ED7" w:rsidRDefault="00DD5DF7" w14:paraId="00000003"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Location: Zoom</w:t>
      </w:r>
    </w:p>
    <w:p w:rsidR="00150ED7" w:rsidP="23B89276" w:rsidRDefault="00DD5DF7" w14:paraId="00000004" w14:textId="77777777">
      <w:pPr>
        <w:jc w:val="center"/>
        <w:rPr>
          <w:rFonts w:ascii="Times New Roman" w:hAnsi="Times New Roman" w:eastAsia="Times New Roman" w:cs="Times New Roman"/>
          <w:sz w:val="24"/>
          <w:szCs w:val="24"/>
          <w:highlight w:val="yellow"/>
        </w:rPr>
      </w:pPr>
      <w:r w:rsidRPr="23B89276">
        <w:rPr>
          <w:rFonts w:ascii="Times New Roman" w:hAnsi="Times New Roman" w:eastAsia="Times New Roman" w:cs="Times New Roman"/>
          <w:sz w:val="24"/>
          <w:szCs w:val="24"/>
          <w:highlight w:val="yellow"/>
        </w:rPr>
        <w:t>Thursday, October 16, 2025</w:t>
      </w:r>
    </w:p>
    <w:p w:rsidR="00150ED7" w:rsidRDefault="00DD5DF7" w14:paraId="00000005"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3:30 - 5pm</w:t>
      </w:r>
    </w:p>
    <w:p w:rsidR="00150ED7" w:rsidRDefault="00150ED7" w14:paraId="00000006" w14:textId="77777777">
      <w:pPr>
        <w:rPr>
          <w:rFonts w:ascii="Times New Roman" w:hAnsi="Times New Roman" w:eastAsia="Times New Roman" w:cs="Times New Roman"/>
          <w:sz w:val="24"/>
          <w:szCs w:val="24"/>
        </w:rPr>
      </w:pPr>
    </w:p>
    <w:p w:rsidR="00150ED7" w:rsidRDefault="00DD5DF7" w14:paraId="00000007"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meeting was called to order at 3:31pm</w:t>
      </w:r>
    </w:p>
    <w:p w:rsidR="00150ED7" w:rsidRDefault="00150ED7" w14:paraId="00000008" w14:textId="77777777">
      <w:pPr>
        <w:rPr>
          <w:rFonts w:ascii="Times New Roman" w:hAnsi="Times New Roman" w:eastAsia="Times New Roman" w:cs="Times New Roman"/>
          <w:sz w:val="24"/>
          <w:szCs w:val="24"/>
        </w:rPr>
      </w:pPr>
    </w:p>
    <w:p w:rsidR="00150ED7" w:rsidRDefault="00DD5DF7" w14:paraId="00000009"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Approvals:</w:t>
      </w:r>
    </w:p>
    <w:p w:rsidR="00150ED7" w:rsidRDefault="00150ED7" w14:paraId="0000000A" w14:textId="77777777">
      <w:pPr>
        <w:rPr>
          <w:rFonts w:ascii="Times New Roman" w:hAnsi="Times New Roman" w:eastAsia="Times New Roman" w:cs="Times New Roman"/>
          <w:sz w:val="24"/>
          <w:szCs w:val="24"/>
        </w:rPr>
      </w:pPr>
    </w:p>
    <w:p w:rsidR="00150ED7" w:rsidRDefault="00DD5DF7" w14:paraId="0000000B"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meeting agenda.</w:t>
      </w:r>
    </w:p>
    <w:p w:rsidR="00150ED7" w:rsidRDefault="00150ED7" w14:paraId="0000000C" w14:textId="77777777">
      <w:pPr>
        <w:rPr>
          <w:rFonts w:ascii="Times New Roman" w:hAnsi="Times New Roman" w:eastAsia="Times New Roman" w:cs="Times New Roman"/>
          <w:sz w:val="24"/>
          <w:szCs w:val="24"/>
        </w:rPr>
      </w:pPr>
    </w:p>
    <w:p w:rsidR="00150ED7" w:rsidP="23B89276" w:rsidRDefault="00DD5DF7" w14:paraId="0000000D" w14:textId="32B18524">
      <w:pPr>
        <w:ind w:left="720"/>
        <w:rPr>
          <w:rFonts w:ascii="Times New Roman" w:hAnsi="Times New Roman" w:eastAsia="Times New Roman" w:cs="Times New Roman"/>
          <w:sz w:val="24"/>
          <w:szCs w:val="24"/>
          <w:lang w:val="en-US"/>
        </w:rPr>
      </w:pPr>
      <w:r w:rsidRPr="39E1602B" w:rsidR="00DD5DF7">
        <w:rPr>
          <w:rFonts w:ascii="Times New Roman" w:hAnsi="Times New Roman" w:eastAsia="Times New Roman" w:cs="Times New Roman"/>
          <w:sz w:val="24"/>
          <w:szCs w:val="24"/>
          <w:lang w:val="en-US"/>
        </w:rPr>
        <w:t xml:space="preserve">Tanya Rivers motioned to approve the </w:t>
      </w:r>
      <w:r w:rsidRPr="39E1602B" w:rsidR="2C096076">
        <w:rPr>
          <w:rFonts w:ascii="Times New Roman" w:hAnsi="Times New Roman" w:eastAsia="Times New Roman" w:cs="Times New Roman"/>
          <w:sz w:val="24"/>
          <w:szCs w:val="24"/>
          <w:lang w:val="en-US"/>
        </w:rPr>
        <w:t>meeting's</w:t>
      </w:r>
      <w:r w:rsidRPr="39E1602B" w:rsidR="00DD5DF7">
        <w:rPr>
          <w:rFonts w:ascii="Times New Roman" w:hAnsi="Times New Roman" w:eastAsia="Times New Roman" w:cs="Times New Roman"/>
          <w:sz w:val="24"/>
          <w:szCs w:val="24"/>
          <w:lang w:val="en-US"/>
        </w:rPr>
        <w:t xml:space="preserve"> agenda; the motion received a second.</w:t>
      </w:r>
    </w:p>
    <w:p w:rsidR="00150ED7" w:rsidRDefault="00DD5DF7" w14:paraId="0000000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150ED7" w:rsidRDefault="00150ED7" w14:paraId="0000000F" w14:textId="77777777">
      <w:pPr>
        <w:rPr>
          <w:rFonts w:ascii="Times New Roman" w:hAnsi="Times New Roman" w:eastAsia="Times New Roman" w:cs="Times New Roman"/>
          <w:sz w:val="24"/>
          <w:szCs w:val="24"/>
        </w:rPr>
      </w:pPr>
    </w:p>
    <w:p w:rsidR="00150ED7" w:rsidRDefault="00DD5DF7" w14:paraId="00000010"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September 11 Faculty General Assembly meeting minutes.</w:t>
      </w:r>
    </w:p>
    <w:p w:rsidR="00150ED7" w:rsidRDefault="00150ED7" w14:paraId="00000011" w14:textId="77777777">
      <w:pPr>
        <w:rPr>
          <w:rFonts w:ascii="Times New Roman" w:hAnsi="Times New Roman" w:eastAsia="Times New Roman" w:cs="Times New Roman"/>
          <w:sz w:val="24"/>
          <w:szCs w:val="24"/>
        </w:rPr>
      </w:pPr>
    </w:p>
    <w:p w:rsidR="00150ED7" w:rsidRDefault="00DD5DF7" w14:paraId="00000012" w14:textId="6C6D3718">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Lorenzo Saenz motioned to approve the September 11 Faculty General </w:t>
      </w:r>
      <w:r w:rsidR="00333455">
        <w:rPr>
          <w:rFonts w:ascii="Times New Roman" w:hAnsi="Times New Roman" w:eastAsia="Times New Roman" w:cs="Times New Roman"/>
          <w:sz w:val="24"/>
          <w:szCs w:val="24"/>
        </w:rPr>
        <w:t>Assembly meeting</w:t>
      </w:r>
      <w:r>
        <w:rPr>
          <w:rFonts w:ascii="Times New Roman" w:hAnsi="Times New Roman" w:eastAsia="Times New Roman" w:cs="Times New Roman"/>
          <w:sz w:val="24"/>
          <w:szCs w:val="24"/>
        </w:rPr>
        <w:t xml:space="preserve"> minutes; the motion received a second.</w:t>
      </w:r>
    </w:p>
    <w:p w:rsidR="00150ED7" w:rsidRDefault="00DD5DF7" w14:paraId="0000001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150ED7" w:rsidRDefault="00150ED7" w14:paraId="00000014" w14:textId="77777777">
      <w:pPr>
        <w:rPr>
          <w:rFonts w:ascii="Times New Roman" w:hAnsi="Times New Roman" w:eastAsia="Times New Roman" w:cs="Times New Roman"/>
          <w:sz w:val="24"/>
          <w:szCs w:val="24"/>
        </w:rPr>
      </w:pPr>
    </w:p>
    <w:p w:rsidR="00150ED7" w:rsidRDefault="00DD5DF7" w14:paraId="00000015"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Informational Items:</w:t>
      </w:r>
    </w:p>
    <w:p w:rsidR="00150ED7" w:rsidRDefault="00150ED7" w14:paraId="00000016" w14:textId="77777777">
      <w:pPr>
        <w:rPr>
          <w:rFonts w:ascii="Times New Roman" w:hAnsi="Times New Roman" w:eastAsia="Times New Roman" w:cs="Times New Roman"/>
          <w:sz w:val="24"/>
          <w:szCs w:val="24"/>
        </w:rPr>
      </w:pPr>
    </w:p>
    <w:p w:rsidR="00150ED7" w:rsidRDefault="00DD5DF7" w14:paraId="00000017"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Update, Dr. Robinson-Guerra.</w:t>
      </w:r>
    </w:p>
    <w:p w:rsidR="00150ED7" w:rsidRDefault="00150ED7" w14:paraId="00000018" w14:textId="77777777">
      <w:pPr>
        <w:rPr>
          <w:rFonts w:ascii="Times New Roman" w:hAnsi="Times New Roman" w:eastAsia="Times New Roman" w:cs="Times New Roman"/>
          <w:sz w:val="24"/>
          <w:szCs w:val="24"/>
        </w:rPr>
      </w:pPr>
    </w:p>
    <w:p w:rsidR="00150ED7" w:rsidP="23B89276" w:rsidRDefault="00DD5DF7" w14:paraId="00000019"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 xml:space="preserve">President Robinson-Guerra provided an update from the October 7th meeting of Faculty Senate. The review of the university’s policies has been continuing, and President Robinson-Guerra encouraged the faculty to review and provide input on the drafts of the policies that are in the process of being updated. Faculty Senate voted to form a subcommittee to review the Spanish translation of the University’s Mission and Vision statements to revise them for clarity; the subcommittee will consist of faculty, staff, </w:t>
      </w:r>
      <w:r w:rsidRPr="23B89276">
        <w:rPr>
          <w:rFonts w:ascii="Times New Roman" w:hAnsi="Times New Roman" w:eastAsia="Times New Roman" w:cs="Times New Roman"/>
          <w:sz w:val="24"/>
          <w:szCs w:val="24"/>
          <w:lang w:val="en-US"/>
        </w:rPr>
        <w:t>members of student government, and representatives from the Marketing department. President Robinson-Guerra mentioned that he has been visiting every academic School and Department. Vice President Andreea Nica has been working on language for an incentive package for the Faculty Senate Vice President. There have been concerns among international faculty and students about the activities of ICE.</w:t>
      </w:r>
    </w:p>
    <w:p w:rsidR="00150ED7" w:rsidRDefault="00150ED7" w14:paraId="0000001A" w14:textId="77777777">
      <w:pPr>
        <w:rPr>
          <w:rFonts w:ascii="Times New Roman" w:hAnsi="Times New Roman" w:eastAsia="Times New Roman" w:cs="Times New Roman"/>
          <w:sz w:val="24"/>
          <w:szCs w:val="24"/>
        </w:rPr>
      </w:pPr>
    </w:p>
    <w:p w:rsidR="00150ED7" w:rsidRDefault="00DD5DF7" w14:paraId="0000001B"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Development, Dr. Sue McFeaters.</w:t>
      </w:r>
    </w:p>
    <w:p w:rsidR="00150ED7" w:rsidRDefault="00150ED7" w14:paraId="0000001C" w14:textId="77777777">
      <w:pPr>
        <w:rPr>
          <w:rFonts w:ascii="Times New Roman" w:hAnsi="Times New Roman" w:eastAsia="Times New Roman" w:cs="Times New Roman"/>
          <w:sz w:val="24"/>
          <w:szCs w:val="24"/>
        </w:rPr>
      </w:pPr>
    </w:p>
    <w:p w:rsidR="00150ED7" w:rsidP="23B89276" w:rsidRDefault="00DD5DF7" w14:paraId="0000001D"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The director of Faculty Development Sue McFeaters provided an update about applying for Faculty Development funds. She mentioned that travel to conferences, trainings, online courses, webinars, and training manuals were eligible to be funded by Faculty Development and that courses for academic credentials, research, publication fees, recruitment initiatives and funding for staff, students, or adjunct faculty were not eligible to be funded by Faculty Development. Sue mentioned that since the university websi</w:t>
      </w:r>
      <w:r w:rsidRPr="23B89276">
        <w:rPr>
          <w:rFonts w:ascii="Times New Roman" w:hAnsi="Times New Roman" w:eastAsia="Times New Roman" w:cs="Times New Roman"/>
          <w:sz w:val="24"/>
          <w:szCs w:val="24"/>
          <w:lang w:val="en-US"/>
        </w:rPr>
        <w:t>te is currently being rebuilt that she is using Microsoft Teams and Microsoft Forms to manage the application process for Faculty Development funds and encouraged faculty to apply for the available funds.</w:t>
      </w:r>
    </w:p>
    <w:p w:rsidR="00150ED7" w:rsidRDefault="00150ED7" w14:paraId="0000001E" w14:textId="77777777">
      <w:pPr>
        <w:rPr>
          <w:rFonts w:ascii="Times New Roman" w:hAnsi="Times New Roman" w:eastAsia="Times New Roman" w:cs="Times New Roman"/>
          <w:sz w:val="24"/>
          <w:szCs w:val="24"/>
        </w:rPr>
      </w:pPr>
    </w:p>
    <w:p w:rsidR="00150ED7" w:rsidRDefault="00DD5DF7" w14:paraId="0000001F"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Dr. Maples and/or Dr. Crocker.</w:t>
      </w:r>
    </w:p>
    <w:p w:rsidR="00150ED7" w:rsidRDefault="00150ED7" w14:paraId="00000020" w14:textId="77777777">
      <w:pPr>
        <w:rPr>
          <w:rFonts w:ascii="Times New Roman" w:hAnsi="Times New Roman" w:eastAsia="Times New Roman" w:cs="Times New Roman"/>
          <w:sz w:val="24"/>
          <w:szCs w:val="24"/>
        </w:rPr>
      </w:pPr>
    </w:p>
    <w:p w:rsidR="00150ED7" w:rsidP="23B89276" w:rsidRDefault="00DD5DF7" w14:paraId="00000021"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 xml:space="preserve">Provost Jack Crocker provided an update. He mentioned that there would be a Board of Regents meeting the following day (October 17th) and that the report of the special forensic audit of the university’s finances and spending would be presented at the meeting. Provost Crocker also mentioned that it was Homecoming Week and encouraged faculty to participate in the related activities scheduled for the weekend. </w:t>
      </w:r>
    </w:p>
    <w:p w:rsidR="00150ED7" w:rsidRDefault="00150ED7" w14:paraId="00000022" w14:textId="77777777">
      <w:pPr>
        <w:rPr>
          <w:rFonts w:ascii="Times New Roman" w:hAnsi="Times New Roman" w:eastAsia="Times New Roman" w:cs="Times New Roman"/>
          <w:sz w:val="24"/>
          <w:szCs w:val="24"/>
        </w:rPr>
      </w:pPr>
    </w:p>
    <w:p w:rsidR="00150ED7" w:rsidRDefault="00DD5DF7" w14:paraId="00000023"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Students being withdrawn from courses, Dr. Sundar Tamang.</w:t>
      </w:r>
    </w:p>
    <w:p w:rsidR="00150ED7" w:rsidRDefault="00150ED7" w14:paraId="00000024" w14:textId="77777777">
      <w:pPr>
        <w:rPr>
          <w:rFonts w:ascii="Times New Roman" w:hAnsi="Times New Roman" w:eastAsia="Times New Roman" w:cs="Times New Roman"/>
          <w:sz w:val="24"/>
          <w:szCs w:val="24"/>
        </w:rPr>
      </w:pPr>
    </w:p>
    <w:p w:rsidR="00150ED7" w:rsidP="23B89276" w:rsidRDefault="00DD5DF7" w14:paraId="00000025"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Tanya Rivers mentioned the negative impact that disenrollment has on other aspects of student life beyond the courses they are enrolled in, such housing and meal plans, and to take these factors into consideration when un-enrolling a student from a course. It was clarified that disenrollment would not occur during the upcoming Spring semester.</w:t>
      </w:r>
    </w:p>
    <w:p w:rsidR="00150ED7" w:rsidRDefault="00150ED7" w14:paraId="00000026" w14:textId="77777777">
      <w:pPr>
        <w:rPr>
          <w:rFonts w:ascii="Times New Roman" w:hAnsi="Times New Roman" w:eastAsia="Times New Roman" w:cs="Times New Roman"/>
          <w:sz w:val="24"/>
          <w:szCs w:val="24"/>
        </w:rPr>
      </w:pPr>
    </w:p>
    <w:p w:rsidR="00150ED7" w:rsidP="23B89276" w:rsidRDefault="00DD5DF7" w14:paraId="00000027" w14:textId="77777777">
      <w:pPr>
        <w:numPr>
          <w:ilvl w:val="0"/>
          <w:numId w:val="5"/>
        </w:numPr>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Research Committee, Dara Naphan-Kingery.</w:t>
      </w:r>
    </w:p>
    <w:p w:rsidR="00150ED7" w:rsidRDefault="00150ED7" w14:paraId="00000028" w14:textId="77777777">
      <w:pPr>
        <w:rPr>
          <w:rFonts w:ascii="Times New Roman" w:hAnsi="Times New Roman" w:eastAsia="Times New Roman" w:cs="Times New Roman"/>
          <w:sz w:val="24"/>
          <w:szCs w:val="24"/>
        </w:rPr>
      </w:pPr>
    </w:p>
    <w:p w:rsidR="00150ED7" w:rsidP="23B89276" w:rsidRDefault="00DD5DF7" w14:paraId="00000029"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The co-chairs of the Research Committee Catherine Gregorius and Dara Naphan</w:t>
      </w:r>
      <w:r w:rsidRPr="23B89276">
        <w:rPr>
          <w:rFonts w:ascii="Times New Roman" w:hAnsi="Times New Roman" w:eastAsia="Times New Roman" w:cs="Times New Roman"/>
          <w:sz w:val="24"/>
          <w:szCs w:val="24"/>
          <w:lang w:val="en-US"/>
        </w:rPr>
        <w:t>-Kingery encouraged faculty to apply for research funds through the Research Committee. The co-chairs described a Canvas site with resources related to applying for funding, and that access to the Canvas site is available upon request.</w:t>
      </w:r>
    </w:p>
    <w:p w:rsidR="00150ED7" w:rsidRDefault="00150ED7" w14:paraId="0000002A" w14:textId="77777777">
      <w:pPr>
        <w:rPr>
          <w:rFonts w:ascii="Times New Roman" w:hAnsi="Times New Roman" w:eastAsia="Times New Roman" w:cs="Times New Roman"/>
          <w:sz w:val="24"/>
          <w:szCs w:val="24"/>
        </w:rPr>
      </w:pPr>
    </w:p>
    <w:p w:rsidR="00150ED7" w:rsidRDefault="00DD5DF7" w14:paraId="0000002B"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Old Business:</w:t>
      </w:r>
    </w:p>
    <w:p w:rsidR="00150ED7" w:rsidRDefault="00150ED7" w14:paraId="0000002C" w14:textId="77777777">
      <w:pPr>
        <w:rPr>
          <w:rFonts w:ascii="Times New Roman" w:hAnsi="Times New Roman" w:eastAsia="Times New Roman" w:cs="Times New Roman"/>
          <w:sz w:val="24"/>
          <w:szCs w:val="24"/>
        </w:rPr>
      </w:pPr>
    </w:p>
    <w:p w:rsidR="00150ED7" w:rsidRDefault="00DD5DF7" w14:paraId="0000002D" w14:textId="77777777">
      <w:pPr>
        <w:numPr>
          <w:ilvl w:val="0"/>
          <w:numId w:val="1"/>
        </w:numPr>
        <w:rPr>
          <w:rFonts w:ascii="Times New Roman" w:hAnsi="Times New Roman" w:eastAsia="Times New Roman" w:cs="Times New Roman"/>
          <w:sz w:val="24"/>
          <w:szCs w:val="24"/>
        </w:rPr>
      </w:pPr>
      <w:r w:rsidRPr="00C0875C" w:rsidR="00DD5DF7">
        <w:rPr>
          <w:rFonts w:ascii="Times New Roman" w:hAnsi="Times New Roman" w:eastAsia="Times New Roman" w:cs="Times New Roman"/>
          <w:sz w:val="24"/>
          <w:szCs w:val="24"/>
          <w:highlight w:val="yellow"/>
        </w:rPr>
        <w:t>The MBO process, after Tenure (P</w:t>
      </w:r>
      <w:r w:rsidRPr="00C0875C" w:rsidR="00DD5DF7">
        <w:rPr>
          <w:rFonts w:ascii="Times New Roman" w:hAnsi="Times New Roman" w:eastAsia="Times New Roman" w:cs="Times New Roman"/>
          <w:sz w:val="24"/>
          <w:szCs w:val="24"/>
        </w:rPr>
        <w:t>ost-Tenure Review). (First Read)</w:t>
      </w:r>
    </w:p>
    <w:p w:rsidR="00150ED7" w:rsidRDefault="00150ED7" w14:paraId="0000002E" w14:textId="77777777">
      <w:pPr>
        <w:rPr>
          <w:rFonts w:ascii="Times New Roman" w:hAnsi="Times New Roman" w:eastAsia="Times New Roman" w:cs="Times New Roman"/>
          <w:sz w:val="24"/>
          <w:szCs w:val="24"/>
        </w:rPr>
      </w:pPr>
    </w:p>
    <w:p w:rsidR="00150ED7" w:rsidP="23B89276" w:rsidRDefault="00DD5DF7" w14:paraId="0000002F" w14:textId="77777777">
      <w:pPr>
        <w:ind w:left="720"/>
        <w:rPr>
          <w:rFonts w:ascii="Times New Roman" w:hAnsi="Times New Roman" w:eastAsia="Times New Roman" w:cs="Times New Roman"/>
          <w:sz w:val="24"/>
          <w:szCs w:val="24"/>
          <w:lang w:val="en-US"/>
        </w:rPr>
      </w:pPr>
      <w:r w:rsidRPr="00C0875C" w:rsidR="00DD5DF7">
        <w:rPr>
          <w:rFonts w:ascii="Times New Roman" w:hAnsi="Times New Roman" w:eastAsia="Times New Roman" w:cs="Times New Roman"/>
          <w:sz w:val="24"/>
          <w:szCs w:val="24"/>
          <w:highlight w:val="yellow"/>
          <w:lang w:val="en-US"/>
        </w:rPr>
        <w:t>The first read of a memo that would chan</w:t>
      </w:r>
      <w:r w:rsidRPr="00C0875C" w:rsidR="00DD5DF7">
        <w:rPr>
          <w:rFonts w:ascii="Times New Roman" w:hAnsi="Times New Roman" w:eastAsia="Times New Roman" w:cs="Times New Roman"/>
          <w:sz w:val="24"/>
          <w:szCs w:val="24"/>
          <w:lang w:val="en-US"/>
        </w:rPr>
        <w:t xml:space="preserve">ge the MBO process in the Faculty Handbook for tenured faculty was presented. The language proposes the following three categories of evaluation on the MBO for tenured faculty: teaching effectiveness; scholarship, research, or other creative activity; and service. Faculty were encouraged to review the proposed language in the memo to be prepared to vote on it during the </w:t>
      </w:r>
      <w:r w:rsidRPr="00C0875C" w:rsidR="00DD5DF7">
        <w:rPr>
          <w:rFonts w:ascii="Times New Roman" w:hAnsi="Times New Roman" w:eastAsia="Times New Roman" w:cs="Times New Roman"/>
          <w:sz w:val="24"/>
          <w:szCs w:val="24"/>
          <w:highlight w:val="yellow"/>
          <w:lang w:val="en-US"/>
        </w:rPr>
        <w:t>November meeting of the General Assembly.</w:t>
      </w:r>
    </w:p>
    <w:p w:rsidR="00150ED7" w:rsidRDefault="00150ED7" w14:paraId="00000030" w14:textId="77777777">
      <w:pPr>
        <w:rPr>
          <w:rFonts w:ascii="Times New Roman" w:hAnsi="Times New Roman" w:eastAsia="Times New Roman" w:cs="Times New Roman"/>
          <w:sz w:val="24"/>
          <w:szCs w:val="24"/>
        </w:rPr>
      </w:pPr>
    </w:p>
    <w:p w:rsidR="00150ED7" w:rsidRDefault="00DD5DF7" w14:paraId="00000031" w14:textId="77777777">
      <w:pPr>
        <w:numPr>
          <w:ilvl w:val="0"/>
          <w:numId w:val="1"/>
        </w:numPr>
        <w:rPr>
          <w:rFonts w:ascii="Times New Roman" w:hAnsi="Times New Roman" w:eastAsia="Times New Roman" w:cs="Times New Roman"/>
          <w:sz w:val="24"/>
          <w:szCs w:val="24"/>
        </w:rPr>
      </w:pPr>
      <w:r w:rsidRPr="00C0875C" w:rsidR="00DD5DF7">
        <w:rPr>
          <w:rFonts w:ascii="Times New Roman" w:hAnsi="Times New Roman" w:eastAsia="Times New Roman" w:cs="Times New Roman"/>
          <w:sz w:val="24"/>
          <w:szCs w:val="24"/>
          <w:highlight w:val="yellow"/>
        </w:rPr>
        <w:t>FSH changes procedures for the election, electronic platform.</w:t>
      </w:r>
      <w:r w:rsidRPr="00C0875C" w:rsidR="00DD5DF7">
        <w:rPr>
          <w:rFonts w:ascii="Times New Roman" w:hAnsi="Times New Roman" w:eastAsia="Times New Roman" w:cs="Times New Roman"/>
          <w:sz w:val="24"/>
          <w:szCs w:val="24"/>
        </w:rPr>
        <w:t xml:space="preserve"> (First Read)</w:t>
      </w:r>
    </w:p>
    <w:p w:rsidR="00150ED7" w:rsidRDefault="00150ED7" w14:paraId="00000032" w14:textId="77777777">
      <w:pPr>
        <w:rPr>
          <w:rFonts w:ascii="Times New Roman" w:hAnsi="Times New Roman" w:eastAsia="Times New Roman" w:cs="Times New Roman"/>
          <w:sz w:val="24"/>
          <w:szCs w:val="24"/>
        </w:rPr>
      </w:pPr>
    </w:p>
    <w:p w:rsidR="00150ED7" w:rsidP="23B89276" w:rsidRDefault="00DD5DF7" w14:paraId="00000033" w14:textId="77777777">
      <w:pPr>
        <w:ind w:left="720"/>
        <w:rPr>
          <w:rFonts w:ascii="Times New Roman" w:hAnsi="Times New Roman" w:eastAsia="Times New Roman" w:cs="Times New Roman"/>
          <w:sz w:val="24"/>
          <w:szCs w:val="24"/>
          <w:lang w:val="en-US"/>
        </w:rPr>
      </w:pPr>
      <w:r w:rsidRPr="00C0875C" w:rsidR="00DD5DF7">
        <w:rPr>
          <w:rFonts w:ascii="Times New Roman" w:hAnsi="Times New Roman" w:eastAsia="Times New Roman" w:cs="Times New Roman"/>
          <w:sz w:val="24"/>
          <w:szCs w:val="24"/>
          <w:lang w:val="en-US"/>
        </w:rPr>
        <w:t>The first read of a memo of proposed changes to the Faculty Handbook regarding elections for Faculty Senate Officers was presented. The memo proposes changing the language in the Faculty Handbook so that election marshals would use a secure electronic platform for conducting elections for Faculty Senate Officers. Faculty were encouraged to review the proposed language in the memo to be prepare</w:t>
      </w:r>
      <w:r w:rsidRPr="00C0875C" w:rsidR="00DD5DF7">
        <w:rPr>
          <w:rFonts w:ascii="Times New Roman" w:hAnsi="Times New Roman" w:eastAsia="Times New Roman" w:cs="Times New Roman"/>
          <w:sz w:val="24"/>
          <w:szCs w:val="24"/>
          <w:highlight w:val="yellow"/>
          <w:lang w:val="en-US"/>
        </w:rPr>
        <w:t>d to vote on it during the November meeting of the General Assembly.</w:t>
      </w:r>
    </w:p>
    <w:p w:rsidR="00150ED7" w:rsidRDefault="00150ED7" w14:paraId="00000034" w14:textId="77777777">
      <w:pPr>
        <w:rPr>
          <w:rFonts w:ascii="Times New Roman" w:hAnsi="Times New Roman" w:eastAsia="Times New Roman" w:cs="Times New Roman"/>
          <w:sz w:val="24"/>
          <w:szCs w:val="24"/>
        </w:rPr>
      </w:pPr>
    </w:p>
    <w:p w:rsidR="00150ED7" w:rsidRDefault="00DD5DF7" w14:paraId="00000035"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New Business:</w:t>
      </w:r>
    </w:p>
    <w:p w:rsidR="00150ED7" w:rsidRDefault="00150ED7" w14:paraId="00000036" w14:textId="77777777">
      <w:pPr>
        <w:rPr>
          <w:rFonts w:ascii="Times New Roman" w:hAnsi="Times New Roman" w:eastAsia="Times New Roman" w:cs="Times New Roman"/>
          <w:sz w:val="24"/>
          <w:szCs w:val="24"/>
        </w:rPr>
      </w:pPr>
    </w:p>
    <w:p w:rsidR="00150ED7" w:rsidRDefault="00DD5DF7" w14:paraId="00000037"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Intellectual Property, Andy Hernandez.</w:t>
      </w:r>
    </w:p>
    <w:p w:rsidR="00150ED7" w:rsidRDefault="00150ED7" w14:paraId="00000038" w14:textId="77777777">
      <w:pPr>
        <w:rPr>
          <w:rFonts w:ascii="Times New Roman" w:hAnsi="Times New Roman" w:eastAsia="Times New Roman" w:cs="Times New Roman"/>
          <w:sz w:val="24"/>
          <w:szCs w:val="24"/>
        </w:rPr>
      </w:pPr>
    </w:p>
    <w:p w:rsidR="00150ED7" w:rsidRDefault="00DD5DF7" w14:paraId="00000039"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There was a discussion of AA300, the draft of the updated intellectual property policy. Andy Hernandez mentioned that the draft of the policy may have a negative effect on students, since the policy potentially claims that the results of student work or research could become the intellectual property of the University. Andy Hernandez also mentioned that the union should be involved in revisions of the policy.</w:t>
      </w:r>
    </w:p>
    <w:p w:rsidR="00150ED7" w:rsidRDefault="00150ED7" w14:paraId="0000003A" w14:textId="77777777">
      <w:pPr>
        <w:rPr>
          <w:rFonts w:ascii="Times New Roman" w:hAnsi="Times New Roman" w:eastAsia="Times New Roman" w:cs="Times New Roman"/>
          <w:sz w:val="24"/>
          <w:szCs w:val="24"/>
        </w:rPr>
      </w:pPr>
    </w:p>
    <w:p w:rsidR="00150ED7" w:rsidRDefault="00DD5DF7" w14:paraId="0000003B"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Committee Reports</w:t>
      </w:r>
    </w:p>
    <w:p w:rsidR="00150ED7" w:rsidRDefault="00150ED7" w14:paraId="0000003C" w14:textId="77777777">
      <w:pPr>
        <w:rPr>
          <w:rFonts w:ascii="Times New Roman" w:hAnsi="Times New Roman" w:eastAsia="Times New Roman" w:cs="Times New Roman"/>
          <w:sz w:val="24"/>
          <w:szCs w:val="24"/>
        </w:rPr>
      </w:pPr>
    </w:p>
    <w:p w:rsidR="00150ED7" w:rsidP="23B89276" w:rsidRDefault="00DD5DF7" w14:paraId="0000003D"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 xml:space="preserve">Assessment Committee: The committee discussed SLO reports and the possibility of changing the due dates of SLO reports to Fall semester. The committee finalized the date of the Assessment Convocation as Friday, February 6th and that the invitation for faculty to submit proposals for the Convocation had been sent out. The due date for Assessment Convocation proposals is November 3rd. </w:t>
      </w:r>
    </w:p>
    <w:p w:rsidR="00150ED7" w:rsidRDefault="00150ED7" w14:paraId="0000003E" w14:textId="77777777">
      <w:pPr>
        <w:rPr>
          <w:rFonts w:ascii="Times New Roman" w:hAnsi="Times New Roman" w:eastAsia="Times New Roman" w:cs="Times New Roman"/>
          <w:sz w:val="24"/>
          <w:szCs w:val="24"/>
        </w:rPr>
      </w:pPr>
    </w:p>
    <w:p w:rsidR="00150ED7" w:rsidRDefault="00DD5DF7" w14:paraId="0000003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Athletic Committee: The committee meets in the mornings on the last Friday of the month. A suggestion was made to be mindful of student athlete travel schedules and that delays in grading will negatively affect all students, not just student athletes.</w:t>
      </w:r>
    </w:p>
    <w:p w:rsidR="00150ED7" w:rsidRDefault="00150ED7" w14:paraId="00000040" w14:textId="77777777">
      <w:pPr>
        <w:ind w:left="720"/>
        <w:rPr>
          <w:rFonts w:ascii="Times New Roman" w:hAnsi="Times New Roman" w:eastAsia="Times New Roman" w:cs="Times New Roman"/>
          <w:sz w:val="24"/>
          <w:szCs w:val="24"/>
        </w:rPr>
      </w:pPr>
    </w:p>
    <w:p w:rsidR="00150ED7" w:rsidP="23B89276" w:rsidRDefault="00DD5DF7" w14:paraId="00000041"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Faculty Budget Review Committee: The update included information about a joint meeting of the Budget Review Committee and Salary and Benefits Committee with Dr. Maples. Committee meetings included discussions about plans for the HR Director, Faculty Development Funds, a decrease in the university reserves, faculty needing to purchase their own equipment, the summer pay cap, and proposed changes to FMLA. It is interested in expanding the committee from 5 members to 7 members.</w:t>
      </w:r>
    </w:p>
    <w:p w:rsidR="00150ED7" w:rsidRDefault="00150ED7" w14:paraId="00000042" w14:textId="77777777">
      <w:pPr>
        <w:ind w:left="720"/>
        <w:rPr>
          <w:rFonts w:ascii="Times New Roman" w:hAnsi="Times New Roman" w:eastAsia="Times New Roman" w:cs="Times New Roman"/>
          <w:sz w:val="24"/>
          <w:szCs w:val="24"/>
        </w:rPr>
      </w:pPr>
    </w:p>
    <w:p w:rsidR="00150ED7" w:rsidP="23B89276" w:rsidRDefault="00DD5DF7" w14:paraId="00000043" w14:textId="4860D618">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 xml:space="preserve">Curriculum and Instruction: Faculty were reminded that first reads of catalog changes need to be submitted to the committee in time for the November meeting and that the committee will </w:t>
      </w:r>
      <w:r w:rsidRPr="23B89276" w:rsidR="00035343">
        <w:rPr>
          <w:rFonts w:ascii="Times New Roman" w:hAnsi="Times New Roman" w:eastAsia="Times New Roman" w:cs="Times New Roman"/>
          <w:sz w:val="24"/>
          <w:szCs w:val="24"/>
          <w:lang w:val="en-US"/>
        </w:rPr>
        <w:t>be occupied</w:t>
      </w:r>
      <w:r w:rsidRPr="23B89276">
        <w:rPr>
          <w:rFonts w:ascii="Times New Roman" w:hAnsi="Times New Roman" w:eastAsia="Times New Roman" w:cs="Times New Roman"/>
          <w:sz w:val="24"/>
          <w:szCs w:val="24"/>
          <w:lang w:val="en-US"/>
        </w:rPr>
        <w:t xml:space="preserve"> with program reviews during the Spring semester.</w:t>
      </w:r>
    </w:p>
    <w:p w:rsidR="00150ED7" w:rsidRDefault="00150ED7" w14:paraId="00000044" w14:textId="77777777">
      <w:pPr>
        <w:ind w:left="720"/>
        <w:rPr>
          <w:rFonts w:ascii="Times New Roman" w:hAnsi="Times New Roman" w:eastAsia="Times New Roman" w:cs="Times New Roman"/>
          <w:sz w:val="24"/>
          <w:szCs w:val="24"/>
        </w:rPr>
      </w:pPr>
    </w:p>
    <w:p w:rsidR="00150ED7" w:rsidRDefault="00DD5DF7" w14:paraId="00000045"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Graduate Council: No report.</w:t>
      </w:r>
    </w:p>
    <w:p w:rsidR="00150ED7" w:rsidRDefault="00150ED7" w14:paraId="00000046" w14:textId="77777777">
      <w:pPr>
        <w:ind w:left="720"/>
        <w:rPr>
          <w:rFonts w:ascii="Times New Roman" w:hAnsi="Times New Roman" w:eastAsia="Times New Roman" w:cs="Times New Roman"/>
          <w:sz w:val="24"/>
          <w:szCs w:val="24"/>
        </w:rPr>
      </w:pPr>
    </w:p>
    <w:p w:rsidR="00150ED7" w:rsidRDefault="00DD5DF7" w14:paraId="0000004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Instructional Resources Committee: No report.</w:t>
      </w:r>
    </w:p>
    <w:p w:rsidR="00150ED7" w:rsidRDefault="00150ED7" w14:paraId="00000048" w14:textId="77777777">
      <w:pPr>
        <w:ind w:left="720"/>
        <w:rPr>
          <w:rFonts w:ascii="Times New Roman" w:hAnsi="Times New Roman" w:eastAsia="Times New Roman" w:cs="Times New Roman"/>
          <w:sz w:val="24"/>
          <w:szCs w:val="24"/>
        </w:rPr>
      </w:pPr>
    </w:p>
    <w:p w:rsidR="00150ED7" w:rsidRDefault="00DD5DF7" w14:paraId="00000049"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Online Teaching and Learning Committee: Faculty were encouraged to make nominations for the Online teaching awards, and a link to a form for making nominations was provided. Faculty were encouraged to apply for online teaching training through the Online Learning Consortium.</w:t>
      </w:r>
    </w:p>
    <w:p w:rsidR="00150ED7" w:rsidRDefault="00150ED7" w14:paraId="0000004A" w14:textId="77777777">
      <w:pPr>
        <w:ind w:left="720"/>
        <w:rPr>
          <w:rFonts w:ascii="Times New Roman" w:hAnsi="Times New Roman" w:eastAsia="Times New Roman" w:cs="Times New Roman"/>
          <w:sz w:val="24"/>
          <w:szCs w:val="24"/>
        </w:rPr>
      </w:pPr>
    </w:p>
    <w:p w:rsidR="00150ED7" w:rsidP="23B89276" w:rsidRDefault="00DD5DF7" w14:paraId="0000004B"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Sabbatical Leave and Faculty Awards Committee: The committee had been working on ways of giving recognition for diverse contributions and full pay for a full year of sabbatical leave.</w:t>
      </w:r>
    </w:p>
    <w:p w:rsidR="00150ED7" w:rsidRDefault="00150ED7" w14:paraId="0000004C" w14:textId="77777777">
      <w:pPr>
        <w:ind w:left="720"/>
        <w:rPr>
          <w:rFonts w:ascii="Times New Roman" w:hAnsi="Times New Roman" w:eastAsia="Times New Roman" w:cs="Times New Roman"/>
          <w:sz w:val="24"/>
          <w:szCs w:val="24"/>
        </w:rPr>
      </w:pPr>
    </w:p>
    <w:p w:rsidR="00150ED7" w:rsidP="23B89276" w:rsidRDefault="00DD5DF7" w14:paraId="0000004D" w14:textId="5DAEA861">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 xml:space="preserve">Salary and Benefits Committee: During its last meeting the committee discussed pro-rated pay for underenrolled courses, full pay for underenrolled courses that are required for graduation, the summer pay cap, proposed changes to FMLA benefits. The Faculty Salary Manual is ready for dissemination to </w:t>
      </w:r>
      <w:r w:rsidRPr="23B89276" w:rsidR="00035343">
        <w:rPr>
          <w:rFonts w:ascii="Times New Roman" w:hAnsi="Times New Roman" w:eastAsia="Times New Roman" w:cs="Times New Roman"/>
          <w:sz w:val="24"/>
          <w:szCs w:val="24"/>
          <w:lang w:val="en-US"/>
        </w:rPr>
        <w:t>all</w:t>
      </w:r>
      <w:r w:rsidRPr="23B89276">
        <w:rPr>
          <w:rFonts w:ascii="Times New Roman" w:hAnsi="Times New Roman" w:eastAsia="Times New Roman" w:cs="Times New Roman"/>
          <w:sz w:val="24"/>
          <w:szCs w:val="24"/>
          <w:lang w:val="en-US"/>
        </w:rPr>
        <w:t xml:space="preserve"> the faculty, and faculty should expect to see an invitation to the Faculty Salary Manual Canvas site in the near future. </w:t>
      </w:r>
    </w:p>
    <w:p w:rsidR="00150ED7" w:rsidRDefault="00150ED7" w14:paraId="0000004E" w14:textId="77777777">
      <w:pPr>
        <w:ind w:left="720"/>
        <w:rPr>
          <w:rFonts w:ascii="Times New Roman" w:hAnsi="Times New Roman" w:eastAsia="Times New Roman" w:cs="Times New Roman"/>
          <w:sz w:val="24"/>
          <w:szCs w:val="24"/>
        </w:rPr>
      </w:pPr>
    </w:p>
    <w:p w:rsidR="00150ED7" w:rsidP="23B89276" w:rsidRDefault="00DD5DF7" w14:paraId="0000004F"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Teacher Education Committee: The committee discussed program changes for alignment with state legislation and that the Early Childhood Education program was re-accredited through the NAEYC. The committee also discussed the large number of current teacher vacancies in the state and impacts of the Yazzie-Martinez lawsuit.</w:t>
      </w:r>
    </w:p>
    <w:p w:rsidR="00150ED7" w:rsidRDefault="00150ED7" w14:paraId="00000050" w14:textId="77777777">
      <w:pPr>
        <w:rPr>
          <w:rFonts w:ascii="Times New Roman" w:hAnsi="Times New Roman" w:eastAsia="Times New Roman" w:cs="Times New Roman"/>
          <w:sz w:val="24"/>
          <w:szCs w:val="24"/>
        </w:rPr>
      </w:pPr>
    </w:p>
    <w:p w:rsidR="00150ED7" w:rsidP="23B89276" w:rsidRDefault="00DD5DF7" w14:paraId="00000051"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Academic Integrity Committee: The committee is working on a system for reporting and tracking students who commit academic integrity infractions, especially those instances that involve the use of AI. Currently, faculty should report these infractions to their Department Chair or Associate Dean.</w:t>
      </w:r>
    </w:p>
    <w:p w:rsidR="00150ED7" w:rsidRDefault="00150ED7" w14:paraId="00000052" w14:textId="77777777">
      <w:pPr>
        <w:rPr>
          <w:rFonts w:ascii="Times New Roman" w:hAnsi="Times New Roman" w:eastAsia="Times New Roman" w:cs="Times New Roman"/>
          <w:sz w:val="24"/>
          <w:szCs w:val="24"/>
        </w:rPr>
      </w:pPr>
    </w:p>
    <w:p w:rsidR="00150ED7" w:rsidRDefault="00DD5DF7" w14:paraId="0000005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Research Committee: See item (e) above in Informational Items. </w:t>
      </w:r>
    </w:p>
    <w:p w:rsidR="00150ED7" w:rsidRDefault="00150ED7" w14:paraId="00000054" w14:textId="77777777">
      <w:pPr>
        <w:rPr>
          <w:rFonts w:ascii="Times New Roman" w:hAnsi="Times New Roman" w:eastAsia="Times New Roman" w:cs="Times New Roman"/>
          <w:sz w:val="24"/>
          <w:szCs w:val="24"/>
        </w:rPr>
      </w:pPr>
    </w:p>
    <w:p w:rsidR="00150ED7" w:rsidRDefault="00DD5DF7" w14:paraId="00000055"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Announcements:</w:t>
      </w:r>
    </w:p>
    <w:p w:rsidR="00150ED7" w:rsidRDefault="00150ED7" w14:paraId="00000056" w14:textId="77777777">
      <w:pPr>
        <w:rPr>
          <w:rFonts w:ascii="Times New Roman" w:hAnsi="Times New Roman" w:eastAsia="Times New Roman" w:cs="Times New Roman"/>
          <w:sz w:val="24"/>
          <w:szCs w:val="24"/>
        </w:rPr>
      </w:pPr>
    </w:p>
    <w:p w:rsidR="00150ED7" w:rsidRDefault="00DD5DF7" w14:paraId="00000057"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Senate Meeting, November 4th, 3:30 - 5:00 pm</w:t>
      </w:r>
    </w:p>
    <w:p w:rsidR="00150ED7" w:rsidRDefault="00DD5DF7" w14:paraId="00000058"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General Assembly Meeting, November 13th, 3:30 - 5:00 pm</w:t>
      </w:r>
    </w:p>
    <w:p w:rsidR="00150ED7" w:rsidRDefault="00DD5DF7" w14:paraId="00000059"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Construction of the Character presentation, Miller Library Oct. 22, 2025, 2 PM </w:t>
      </w:r>
    </w:p>
    <w:p w:rsidR="00150ED7" w:rsidRDefault="00DD5DF7" w14:paraId="0000005A"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Homecoming Week, October 13 - 17.</w:t>
      </w:r>
    </w:p>
    <w:p w:rsidR="00150ED7" w:rsidRDefault="00150ED7" w14:paraId="0000005B" w14:textId="77777777">
      <w:pPr>
        <w:rPr>
          <w:rFonts w:ascii="Times New Roman" w:hAnsi="Times New Roman" w:eastAsia="Times New Roman" w:cs="Times New Roman"/>
          <w:sz w:val="24"/>
          <w:szCs w:val="24"/>
        </w:rPr>
      </w:pPr>
    </w:p>
    <w:p w:rsidR="00150ED7" w:rsidP="23B89276" w:rsidRDefault="00DD5DF7" w14:paraId="0000005C" w14:textId="77777777">
      <w:pPr>
        <w:ind w:left="720"/>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Andy Hernandez was asked to make some concluding remarks about the faculty union, especially regarding the difference between issues that require the attention of the union versus shared governance issues. The union will be working on creating a collective bargaining agreement, and Andy Hernandez invited the faculty to review the collective bargaining agreement of New Mexico Highlands. Faculty were encouraged to take a few minutes to complete a bargaining survey that had been sent out.</w:t>
      </w:r>
    </w:p>
    <w:p w:rsidR="00150ED7" w:rsidRDefault="00150ED7" w14:paraId="0000005D" w14:textId="77777777">
      <w:pPr>
        <w:rPr>
          <w:rFonts w:ascii="Times New Roman" w:hAnsi="Times New Roman" w:eastAsia="Times New Roman" w:cs="Times New Roman"/>
          <w:sz w:val="24"/>
          <w:szCs w:val="24"/>
        </w:rPr>
      </w:pPr>
    </w:p>
    <w:p w:rsidR="00150ED7" w:rsidRDefault="00DD5DF7" w14:paraId="0000005E"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Adjournment</w:t>
      </w:r>
    </w:p>
    <w:p w:rsidR="00150ED7" w:rsidRDefault="00150ED7" w14:paraId="0000005F" w14:textId="77777777">
      <w:pPr>
        <w:rPr>
          <w:rFonts w:ascii="Times New Roman" w:hAnsi="Times New Roman" w:eastAsia="Times New Roman" w:cs="Times New Roman"/>
          <w:sz w:val="24"/>
          <w:szCs w:val="24"/>
        </w:rPr>
      </w:pPr>
    </w:p>
    <w:p w:rsidR="00150ED7" w:rsidRDefault="00DD5DF7" w14:paraId="0000006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Eric Moore motioned to adjourn the meeting; the motion received a second.</w:t>
      </w:r>
    </w:p>
    <w:p w:rsidR="00150ED7" w:rsidRDefault="00DD5DF7" w14:paraId="00000061"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150ED7" w:rsidRDefault="00150ED7" w14:paraId="00000062" w14:textId="77777777">
      <w:pPr>
        <w:rPr>
          <w:rFonts w:ascii="Times New Roman" w:hAnsi="Times New Roman" w:eastAsia="Times New Roman" w:cs="Times New Roman"/>
          <w:sz w:val="24"/>
          <w:szCs w:val="24"/>
        </w:rPr>
      </w:pPr>
    </w:p>
    <w:p w:rsidR="00150ED7" w:rsidRDefault="00DD5DF7" w14:paraId="00000063"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meeting was adjourned at 4:54pm</w:t>
      </w:r>
    </w:p>
    <w:p w:rsidR="00150ED7" w:rsidRDefault="00150ED7" w14:paraId="00000064" w14:textId="77777777">
      <w:pPr>
        <w:rPr>
          <w:rFonts w:ascii="Times New Roman" w:hAnsi="Times New Roman" w:eastAsia="Times New Roman" w:cs="Times New Roman"/>
          <w:sz w:val="24"/>
          <w:szCs w:val="24"/>
        </w:rPr>
      </w:pPr>
    </w:p>
    <w:p w:rsidR="00150ED7" w:rsidRDefault="00DD5DF7" w14:paraId="00000065"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Meeting Organizational Team:</w:t>
      </w:r>
    </w:p>
    <w:p w:rsidR="00150ED7" w:rsidP="23B89276" w:rsidRDefault="00DD5DF7" w14:paraId="00000066" w14:textId="77777777">
      <w:pPr>
        <w:rPr>
          <w:rFonts w:ascii="Times New Roman" w:hAnsi="Times New Roman" w:eastAsia="Times New Roman" w:cs="Times New Roman"/>
          <w:sz w:val="24"/>
          <w:szCs w:val="24"/>
          <w:lang w:val="en-US"/>
        </w:rPr>
      </w:pPr>
      <w:r w:rsidRPr="23B89276">
        <w:rPr>
          <w:rFonts w:ascii="Times New Roman" w:hAnsi="Times New Roman" w:eastAsia="Times New Roman" w:cs="Times New Roman"/>
          <w:sz w:val="24"/>
          <w:szCs w:val="24"/>
          <w:lang w:val="en-US"/>
        </w:rPr>
        <w:t>Roberta Brown, chat monitor and timekeeper</w:t>
      </w:r>
    </w:p>
    <w:p w:rsidR="00150ED7" w:rsidRDefault="00DD5DF7" w14:paraId="00000067"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Fritz, parliamentarian</w:t>
      </w:r>
    </w:p>
    <w:p w:rsidR="00150ED7" w:rsidRDefault="00DD5DF7" w14:paraId="0000006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Smith, recorder of the minutes</w:t>
      </w:r>
    </w:p>
    <w:sectPr w:rsidR="00150ED7">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2E60"/>
    <w:multiLevelType w:val="multilevel"/>
    <w:tmpl w:val="9170EB1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EA46C28"/>
    <w:multiLevelType w:val="multilevel"/>
    <w:tmpl w:val="0E2024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8C3050C"/>
    <w:multiLevelType w:val="multilevel"/>
    <w:tmpl w:val="A06848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4CAE6D16"/>
    <w:multiLevelType w:val="multilevel"/>
    <w:tmpl w:val="8CB2FE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4F59564A"/>
    <w:multiLevelType w:val="multilevel"/>
    <w:tmpl w:val="6DBE80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57E52266"/>
    <w:multiLevelType w:val="multilevel"/>
    <w:tmpl w:val="96DC03C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67080624">
    <w:abstractNumId w:val="4"/>
  </w:num>
  <w:num w:numId="2" w16cid:durableId="31342207">
    <w:abstractNumId w:val="1"/>
  </w:num>
  <w:num w:numId="3" w16cid:durableId="1282112428">
    <w:abstractNumId w:val="5"/>
  </w:num>
  <w:num w:numId="4" w16cid:durableId="2021080854">
    <w:abstractNumId w:val="3"/>
  </w:num>
  <w:num w:numId="5" w16cid:durableId="1011100132">
    <w:abstractNumId w:val="0"/>
  </w:num>
  <w:num w:numId="6" w16cid:durableId="817964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D7"/>
    <w:rsid w:val="00035343"/>
    <w:rsid w:val="00150ED7"/>
    <w:rsid w:val="00333455"/>
    <w:rsid w:val="004C7074"/>
    <w:rsid w:val="007607A0"/>
    <w:rsid w:val="00C0875C"/>
    <w:rsid w:val="00DD5DF7"/>
    <w:rsid w:val="23B89276"/>
    <w:rsid w:val="246C042F"/>
    <w:rsid w:val="2C096076"/>
    <w:rsid w:val="39E1602B"/>
    <w:rsid w:val="60B467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7B3112CF-5A1D-D441-BC89-6640D155E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618363-5099-45B0-9471-770A30A7833E}"/>
</file>

<file path=customXml/itemProps2.xml><?xml version="1.0" encoding="utf-8"?>
<ds:datastoreItem xmlns:ds="http://schemas.openxmlformats.org/officeDocument/2006/customXml" ds:itemID="{0D80AE8D-9B3E-462F-9E90-88ACF8E4BE77}"/>
</file>

<file path=customXml/itemProps3.xml><?xml version="1.0" encoding="utf-8"?>
<ds:datastoreItem xmlns:ds="http://schemas.openxmlformats.org/officeDocument/2006/customXml" ds:itemID="{2403067B-74B4-4A21-BDB2-D37D18625F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Gregory Robinson Guerra</cp:lastModifiedBy>
  <cp:revision>6</cp:revision>
  <dcterms:created xsi:type="dcterms:W3CDTF">2025-11-18T18:30:00Z</dcterms:created>
  <dcterms:modified xsi:type="dcterms:W3CDTF">2025-11-18T19:50:41Z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614300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{"FileActivityType":"9","FileActivityTimeStamp":"2025-11-08T04:25:12.147Z","FileActivityUsersOnPage":[{"DisplayName":"Gregory Robinson Guerra","Id":"grobinsonguerra@wnmu.edu"}],"FileActivityNavigationId":null}</vt:lpwstr>
  </property>
  <property fmtid="{D5CDD505-2E9C-101B-9397-08002B2CF9AE}" pid="9" name="_ExtendedDescription">
    <vt:lpwstr/>
  </property>
</Properties>
</file>