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144ED" w:rsidRDefault="00784DFE" w14:paraId="00000001"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Minutes</w:t>
      </w:r>
    </w:p>
    <w:p w:rsidR="006144ED" w:rsidRDefault="00784DFE" w14:paraId="00000002"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Meeting</w:t>
      </w:r>
    </w:p>
    <w:p w:rsidR="006144ED" w:rsidRDefault="00784DFE" w14:paraId="00000003"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Location: Zoom</w:t>
      </w:r>
    </w:p>
    <w:p w:rsidR="006144ED" w:rsidRDefault="00784DFE" w14:paraId="00000004"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Tuesday, October 7th</w:t>
      </w:r>
    </w:p>
    <w:p w:rsidR="006144ED" w:rsidRDefault="00784DFE" w14:paraId="00000005"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3:30 - 5pm</w:t>
      </w:r>
    </w:p>
    <w:p w:rsidR="006144ED" w:rsidRDefault="006144ED" w14:paraId="00000006" w14:textId="77777777">
      <w:pPr>
        <w:rPr>
          <w:rFonts w:ascii="Times New Roman" w:hAnsi="Times New Roman" w:eastAsia="Times New Roman" w:cs="Times New Roman"/>
          <w:sz w:val="24"/>
          <w:szCs w:val="24"/>
        </w:rPr>
      </w:pPr>
    </w:p>
    <w:p w:rsidR="006144ED" w:rsidRDefault="00784DFE" w14:paraId="00000007"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meeting was called to order at 3:30pm</w:t>
      </w:r>
    </w:p>
    <w:p w:rsidR="006144ED" w:rsidRDefault="006144ED" w14:paraId="00000008" w14:textId="77777777">
      <w:pPr>
        <w:rPr>
          <w:rFonts w:ascii="Times New Roman" w:hAnsi="Times New Roman" w:eastAsia="Times New Roman" w:cs="Times New Roman"/>
          <w:sz w:val="24"/>
          <w:szCs w:val="24"/>
        </w:rPr>
      </w:pPr>
    </w:p>
    <w:p w:rsidR="006144ED" w:rsidRDefault="00784DFE" w14:paraId="00000009"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Attendance/Roll Call and Approvals</w:t>
      </w:r>
    </w:p>
    <w:p w:rsidR="006144ED" w:rsidRDefault="006144ED" w14:paraId="0000000A" w14:textId="77777777">
      <w:pPr>
        <w:rPr>
          <w:rFonts w:ascii="Times New Roman" w:hAnsi="Times New Roman" w:eastAsia="Times New Roman" w:cs="Times New Roman"/>
          <w:sz w:val="24"/>
          <w:szCs w:val="24"/>
        </w:rPr>
      </w:pPr>
    </w:p>
    <w:p w:rsidR="006144ED" w:rsidRDefault="00784DFE" w14:paraId="0000000B"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In Attendance:</w:t>
      </w:r>
    </w:p>
    <w:p w:rsidR="006144ED" w:rsidRDefault="006144ED" w14:paraId="0000000C" w14:textId="77777777">
      <w:pPr>
        <w:rPr>
          <w:rFonts w:ascii="Times New Roman" w:hAnsi="Times New Roman" w:eastAsia="Times New Roman" w:cs="Times New Roman"/>
          <w:sz w:val="24"/>
          <w:szCs w:val="24"/>
        </w:rPr>
      </w:pPr>
    </w:p>
    <w:p w:rsidR="006144ED" w:rsidRDefault="00784DFE" w14:paraId="0000000D"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President Gregory Robinson-Guerra</w:t>
      </w:r>
    </w:p>
    <w:p w:rsidR="006144ED" w:rsidRDefault="00784DFE" w14:paraId="0000000E"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Faculty Senate Vice </w:t>
      </w:r>
      <w:r>
        <w:rPr>
          <w:rFonts w:ascii="Times New Roman" w:hAnsi="Times New Roman" w:eastAsia="Times New Roman" w:cs="Times New Roman"/>
          <w:sz w:val="24"/>
          <w:szCs w:val="24"/>
        </w:rPr>
        <w:t>President Andreea Nica</w:t>
      </w:r>
    </w:p>
    <w:p w:rsidR="006144ED" w:rsidRDefault="00784DFE" w14:paraId="0000000F"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Joel Blaxland, Department of Social Sciences and Cultural Studies</w:t>
      </w:r>
    </w:p>
    <w:p w:rsidR="006144ED" w:rsidRDefault="00784DFE" w14:paraId="0000001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David Gorman, School of Behavioral Sciences</w:t>
      </w:r>
    </w:p>
    <w:p w:rsidR="006144ED" w:rsidRDefault="00784DFE" w14:paraId="00000011"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Catherine Gregorius, Department of Language, Literacy, and Technology</w:t>
      </w:r>
    </w:p>
    <w:p w:rsidR="006144ED" w:rsidRDefault="00784DFE" w14:paraId="00000012"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Lynn Haugen, Department of Natural Sciences</w:t>
      </w:r>
    </w:p>
    <w:p w:rsidR="006144ED" w:rsidRDefault="00784DFE" w14:paraId="00000013"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William Lane, Department of Counseling</w:t>
      </w:r>
    </w:p>
    <w:p w:rsidR="006144ED" w:rsidP="7E1E53BC" w:rsidRDefault="00784DFE" w14:paraId="00000014" w14:textId="77777777">
      <w:pPr>
        <w:ind w:left="720"/>
        <w:rPr>
          <w:rFonts w:ascii="Times New Roman" w:hAnsi="Times New Roman" w:eastAsia="Times New Roman" w:cs="Times New Roman"/>
          <w:sz w:val="24"/>
          <w:szCs w:val="24"/>
          <w:lang w:val="en-US"/>
        </w:rPr>
      </w:pPr>
      <w:r w:rsidRPr="7E1E53BC">
        <w:rPr>
          <w:rFonts w:ascii="Times New Roman" w:hAnsi="Times New Roman" w:eastAsia="Times New Roman" w:cs="Times New Roman"/>
          <w:sz w:val="24"/>
          <w:szCs w:val="24"/>
          <w:lang w:val="en-US"/>
        </w:rPr>
        <w:t>Sue McFeaters, School of Social Work</w:t>
      </w:r>
    </w:p>
    <w:p w:rsidR="006144ED" w:rsidRDefault="00784DFE" w14:paraId="00000015"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Courtney Michaud, Department of Expressive Arts</w:t>
      </w:r>
    </w:p>
    <w:p w:rsidR="006144ED" w:rsidRDefault="00784DFE" w14:paraId="00000016"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Ivan Ibarra Sanchez, School of Business</w:t>
      </w:r>
    </w:p>
    <w:p w:rsidR="006144ED" w:rsidRDefault="00784DFE" w14:paraId="00000017"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Liliana Sanchez, Department of Early Childhood, SPED, and Health Sciences</w:t>
      </w:r>
    </w:p>
    <w:p w:rsidR="006144ED" w:rsidRDefault="00784DFE" w14:paraId="00000018"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Taka Sato, School of Nursing and Kinesiology</w:t>
      </w:r>
    </w:p>
    <w:p w:rsidR="006144ED" w:rsidRDefault="00784DFE" w14:paraId="00000019"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Levi Si, Department of Teacher Education</w:t>
      </w:r>
    </w:p>
    <w:p w:rsidR="006144ED" w:rsidRDefault="00784DFE" w14:paraId="0000001A"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Heather Steinmann, Department of Humanities</w:t>
      </w:r>
    </w:p>
    <w:p w:rsidR="006144ED" w:rsidRDefault="00784DFE" w14:paraId="0000001B"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Sundar Tamang, Department of Mathematics and Computer Science</w:t>
      </w:r>
    </w:p>
    <w:p w:rsidR="006144ED" w:rsidRDefault="006144ED" w14:paraId="0000001C" w14:textId="77777777">
      <w:pPr>
        <w:rPr>
          <w:rFonts w:ascii="Times New Roman" w:hAnsi="Times New Roman" w:eastAsia="Times New Roman" w:cs="Times New Roman"/>
          <w:sz w:val="24"/>
          <w:szCs w:val="24"/>
        </w:rPr>
      </w:pPr>
    </w:p>
    <w:p w:rsidR="006144ED" w:rsidRDefault="00784DFE" w14:paraId="0000001D"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Guests in Attendance: Bobbi Dodson, Andy Hernandez, Luke Kingery, Interim WNMU </w:t>
      </w:r>
      <w:r>
        <w:rPr>
          <w:rFonts w:ascii="Times New Roman" w:hAnsi="Times New Roman" w:eastAsia="Times New Roman" w:cs="Times New Roman"/>
          <w:sz w:val="24"/>
          <w:szCs w:val="24"/>
        </w:rPr>
        <w:t>President Dr. Chris Maples, Kate Oubre, Kim Petrovic, Zully Villanueva Gonzales, and organizational team members Roberta Brown, Scott Fritz, and Scott Smith.</w:t>
      </w:r>
    </w:p>
    <w:p w:rsidR="006144ED" w:rsidRDefault="006144ED" w14:paraId="0000001E" w14:textId="77777777">
      <w:pPr>
        <w:rPr>
          <w:rFonts w:ascii="Times New Roman" w:hAnsi="Times New Roman" w:eastAsia="Times New Roman" w:cs="Times New Roman"/>
          <w:sz w:val="24"/>
          <w:szCs w:val="24"/>
        </w:rPr>
      </w:pPr>
    </w:p>
    <w:p w:rsidR="006144ED" w:rsidRDefault="00784DFE" w14:paraId="0000001F"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 of the September 2nd Faculty Senate meeting minutes:</w:t>
      </w:r>
    </w:p>
    <w:p w:rsidR="006144ED" w:rsidRDefault="006144ED" w14:paraId="00000020" w14:textId="77777777">
      <w:pPr>
        <w:rPr>
          <w:rFonts w:ascii="Times New Roman" w:hAnsi="Times New Roman" w:eastAsia="Times New Roman" w:cs="Times New Roman"/>
          <w:sz w:val="24"/>
          <w:szCs w:val="24"/>
        </w:rPr>
      </w:pPr>
    </w:p>
    <w:p w:rsidR="006144ED" w:rsidP="7E1E53BC" w:rsidRDefault="00784DFE" w14:paraId="00000021" w14:textId="77777777">
      <w:pPr>
        <w:ind w:left="720"/>
        <w:rPr>
          <w:rFonts w:ascii="Times New Roman" w:hAnsi="Times New Roman" w:eastAsia="Times New Roman" w:cs="Times New Roman"/>
          <w:sz w:val="24"/>
          <w:szCs w:val="24"/>
          <w:lang w:val="en-US"/>
        </w:rPr>
      </w:pPr>
      <w:r w:rsidRPr="7E1E53BC">
        <w:rPr>
          <w:rFonts w:ascii="Times New Roman" w:hAnsi="Times New Roman" w:eastAsia="Times New Roman" w:cs="Times New Roman"/>
          <w:sz w:val="24"/>
          <w:szCs w:val="24"/>
          <w:lang w:val="en-US"/>
        </w:rPr>
        <w:t xml:space="preserve">Sue McFeaters motioned to approve the September 2nd Faculty Senate meeting minutes; the motion received a second. </w:t>
      </w:r>
    </w:p>
    <w:p w:rsidR="006144ED" w:rsidRDefault="00784DFE" w14:paraId="00000022"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6144ED" w:rsidRDefault="006144ED" w14:paraId="00000023" w14:textId="77777777">
      <w:pPr>
        <w:rPr>
          <w:rFonts w:ascii="Times New Roman" w:hAnsi="Times New Roman" w:eastAsia="Times New Roman" w:cs="Times New Roman"/>
          <w:sz w:val="24"/>
          <w:szCs w:val="24"/>
        </w:rPr>
      </w:pPr>
    </w:p>
    <w:p w:rsidR="006144ED" w:rsidRDefault="00784DFE" w14:paraId="00000024"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 of the meeting agenda:</w:t>
      </w:r>
    </w:p>
    <w:p w:rsidR="006144ED" w:rsidRDefault="006144ED" w14:paraId="00000025" w14:textId="77777777">
      <w:pPr>
        <w:rPr>
          <w:rFonts w:ascii="Times New Roman" w:hAnsi="Times New Roman" w:eastAsia="Times New Roman" w:cs="Times New Roman"/>
          <w:sz w:val="24"/>
          <w:szCs w:val="24"/>
        </w:rPr>
      </w:pPr>
    </w:p>
    <w:p w:rsidR="006144ED" w:rsidP="7E1E53BC" w:rsidRDefault="00784DFE" w14:paraId="00000026" w14:textId="77777777">
      <w:pPr>
        <w:ind w:left="720"/>
        <w:rPr>
          <w:rFonts w:ascii="Times New Roman" w:hAnsi="Times New Roman" w:eastAsia="Times New Roman" w:cs="Times New Roman"/>
          <w:sz w:val="24"/>
          <w:szCs w:val="24"/>
          <w:lang w:val="en-US"/>
        </w:rPr>
      </w:pPr>
      <w:r w:rsidRPr="7E1E53BC">
        <w:rPr>
          <w:rFonts w:ascii="Times New Roman" w:hAnsi="Times New Roman" w:eastAsia="Times New Roman" w:cs="Times New Roman"/>
          <w:sz w:val="24"/>
          <w:szCs w:val="24"/>
          <w:lang w:val="en-US"/>
        </w:rPr>
        <w:t>Joel Blaxland motioned to accept the meeting agenda; the motion received a second.</w:t>
      </w:r>
    </w:p>
    <w:p w:rsidR="006144ED" w:rsidRDefault="00784DFE" w14:paraId="00000027"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6144ED" w:rsidRDefault="006144ED" w14:paraId="00000028" w14:textId="77777777">
      <w:pPr>
        <w:rPr>
          <w:rFonts w:ascii="Times New Roman" w:hAnsi="Times New Roman" w:eastAsia="Times New Roman" w:cs="Times New Roman"/>
          <w:sz w:val="24"/>
          <w:szCs w:val="24"/>
        </w:rPr>
      </w:pPr>
    </w:p>
    <w:p w:rsidR="006144ED" w:rsidRDefault="00784DFE" w14:paraId="00000029"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Informational Items</w:t>
      </w:r>
    </w:p>
    <w:p w:rsidR="006144ED" w:rsidRDefault="006144ED" w14:paraId="0000002A" w14:textId="77777777">
      <w:pPr>
        <w:rPr>
          <w:rFonts w:ascii="Times New Roman" w:hAnsi="Times New Roman" w:eastAsia="Times New Roman" w:cs="Times New Roman"/>
          <w:sz w:val="24"/>
          <w:szCs w:val="24"/>
        </w:rPr>
      </w:pPr>
    </w:p>
    <w:p w:rsidR="006144ED" w:rsidRDefault="00784DFE" w14:paraId="0000002B"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FS President Report, Dr. Robinson-Guerra</w:t>
      </w:r>
    </w:p>
    <w:p w:rsidR="006144ED" w:rsidRDefault="006144ED" w14:paraId="0000002C" w14:textId="77777777">
      <w:pPr>
        <w:rPr>
          <w:rFonts w:ascii="Times New Roman" w:hAnsi="Times New Roman" w:eastAsia="Times New Roman" w:cs="Times New Roman"/>
          <w:sz w:val="24"/>
          <w:szCs w:val="24"/>
        </w:rPr>
      </w:pPr>
    </w:p>
    <w:p w:rsidR="006144ED" w:rsidP="7E1E53BC" w:rsidRDefault="00784DFE" w14:paraId="0000002D" w14:textId="5153D028">
      <w:pPr>
        <w:ind w:left="720"/>
        <w:rPr>
          <w:rFonts w:ascii="Times New Roman" w:hAnsi="Times New Roman" w:eastAsia="Times New Roman" w:cs="Times New Roman"/>
          <w:sz w:val="24"/>
          <w:szCs w:val="24"/>
          <w:lang w:val="en-US"/>
        </w:rPr>
      </w:pPr>
      <w:r w:rsidRPr="7E1E53BC">
        <w:rPr>
          <w:rFonts w:ascii="Times New Roman" w:hAnsi="Times New Roman" w:eastAsia="Times New Roman" w:cs="Times New Roman"/>
          <w:sz w:val="24"/>
          <w:szCs w:val="24"/>
          <w:lang w:val="en-US"/>
        </w:rPr>
        <w:t>In his report, President Robinson-Guerra mentioned meeting with the interim University President Dr. Chris Maples and discussing textbook issues and disenrollment</w:t>
      </w:r>
      <w:r w:rsidRPr="7E1E53BC" w:rsidR="31467CD6">
        <w:rPr>
          <w:rFonts w:ascii="Times New Roman" w:hAnsi="Times New Roman" w:eastAsia="Times New Roman" w:cs="Times New Roman"/>
          <w:sz w:val="24"/>
          <w:szCs w:val="24"/>
          <w:lang w:val="en-US"/>
        </w:rPr>
        <w:t>.</w:t>
      </w:r>
      <w:r w:rsidRPr="7E1E53BC">
        <w:rPr>
          <w:rFonts w:ascii="Times New Roman" w:hAnsi="Times New Roman" w:eastAsia="Times New Roman" w:cs="Times New Roman"/>
          <w:sz w:val="24"/>
          <w:szCs w:val="24"/>
          <w:lang w:val="en-US"/>
        </w:rPr>
        <w:t xml:space="preserve"> President Robinson-Guerra mentioned some upcoming items on the agenda of the September 16th Faculty General Assembly meeting, and that two faculty members were added to the Presidential Search Committee. President Robinson-Guerra also mentioned that international students and faculty members were becoming increasingly concerned about the activities of and threat posed by ICE.</w:t>
      </w:r>
    </w:p>
    <w:p w:rsidR="006144ED" w:rsidRDefault="006144ED" w14:paraId="0000002E" w14:textId="77777777">
      <w:pPr>
        <w:rPr>
          <w:rFonts w:ascii="Times New Roman" w:hAnsi="Times New Roman" w:eastAsia="Times New Roman" w:cs="Times New Roman"/>
          <w:sz w:val="24"/>
          <w:szCs w:val="24"/>
        </w:rPr>
      </w:pPr>
    </w:p>
    <w:p w:rsidR="006144ED" w:rsidP="7E1E53BC" w:rsidRDefault="00784DFE" w14:paraId="0000002F" w14:textId="77777777">
      <w:pPr>
        <w:numPr>
          <w:ilvl w:val="0"/>
          <w:numId w:val="3"/>
        </w:numPr>
        <w:rPr>
          <w:rFonts w:ascii="Times New Roman" w:hAnsi="Times New Roman" w:eastAsia="Times New Roman" w:cs="Times New Roman"/>
          <w:sz w:val="24"/>
          <w:szCs w:val="24"/>
          <w:lang w:val="en-US"/>
        </w:rPr>
      </w:pPr>
      <w:r w:rsidRPr="7E1E53BC">
        <w:rPr>
          <w:rFonts w:ascii="Times New Roman" w:hAnsi="Times New Roman" w:eastAsia="Times New Roman" w:cs="Times New Roman"/>
          <w:sz w:val="24"/>
          <w:szCs w:val="24"/>
          <w:lang w:val="en-US"/>
        </w:rPr>
        <w:t>Union Updates, Q&amp;A, Dr. Margarita Wulftange</w:t>
      </w:r>
    </w:p>
    <w:p w:rsidR="006144ED" w:rsidRDefault="006144ED" w14:paraId="00000030" w14:textId="77777777">
      <w:pPr>
        <w:rPr>
          <w:rFonts w:ascii="Times New Roman" w:hAnsi="Times New Roman" w:eastAsia="Times New Roman" w:cs="Times New Roman"/>
          <w:sz w:val="24"/>
          <w:szCs w:val="24"/>
        </w:rPr>
      </w:pPr>
    </w:p>
    <w:p w:rsidR="006144ED" w:rsidP="04A60B0B" w:rsidRDefault="00784DFE" w14:paraId="00000031" w14:textId="77777777" w14:noSpellErr="1">
      <w:pPr>
        <w:ind w:left="720"/>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Roberta Brown provided the union update, where she mentioned that during the October 3rd union meeting they heard from an immigration lawyer. Roberta also mentioned that a bargaining survey would be sent out soon and encouraged faculty to complete the survey.</w:t>
      </w:r>
    </w:p>
    <w:p w:rsidR="006144ED" w:rsidRDefault="006144ED" w14:paraId="00000032" w14:textId="77777777">
      <w:pPr>
        <w:rPr>
          <w:rFonts w:ascii="Times New Roman" w:hAnsi="Times New Roman" w:eastAsia="Times New Roman" w:cs="Times New Roman"/>
          <w:sz w:val="24"/>
          <w:szCs w:val="24"/>
        </w:rPr>
      </w:pPr>
    </w:p>
    <w:p w:rsidR="006144ED" w:rsidP="04A60B0B" w:rsidRDefault="00784DFE" w14:paraId="00000033" w14:textId="77777777" w14:noSpellErr="1">
      <w:pPr>
        <w:ind w:left="720"/>
        <w:rPr>
          <w:rFonts w:ascii="Times New Roman" w:hAnsi="Times New Roman" w:eastAsia="Times New Roman" w:cs="Times New Roman"/>
          <w:sz w:val="24"/>
          <w:szCs w:val="24"/>
          <w:highlight w:val="yellow"/>
          <w:lang w:val="en-US"/>
        </w:rPr>
      </w:pPr>
      <w:r w:rsidRPr="04A60B0B" w:rsidR="00784DFE">
        <w:rPr>
          <w:rFonts w:ascii="Times New Roman" w:hAnsi="Times New Roman" w:eastAsia="Times New Roman" w:cs="Times New Roman"/>
          <w:sz w:val="24"/>
          <w:szCs w:val="24"/>
          <w:lang w:val="en-US"/>
        </w:rPr>
        <w:t xml:space="preserve">President Robinson-Guerra asked Dr. Crocker and interim University President Dr. Maples if they could provide an update from administration. </w:t>
      </w:r>
      <w:r w:rsidRPr="04A60B0B" w:rsidR="00784DFE">
        <w:rPr>
          <w:rFonts w:ascii="Times New Roman" w:hAnsi="Times New Roman" w:eastAsia="Times New Roman" w:cs="Times New Roman"/>
          <w:sz w:val="24"/>
          <w:szCs w:val="24"/>
          <w:highlight w:val="yellow"/>
          <w:lang w:val="en-US"/>
        </w:rPr>
        <w:t xml:space="preserve">Dr. Maples mentioned the appointment of a fifth regent, that the </w:t>
      </w:r>
      <w:r w:rsidRPr="04A60B0B" w:rsidR="00784DFE">
        <w:rPr>
          <w:rFonts w:ascii="Times New Roman" w:hAnsi="Times New Roman" w:eastAsia="Times New Roman" w:cs="Times New Roman"/>
          <w:sz w:val="24"/>
          <w:szCs w:val="24"/>
          <w:highlight w:val="yellow"/>
          <w:lang w:val="en-US"/>
        </w:rPr>
        <w:t>university</w:t>
      </w:r>
      <w:r w:rsidRPr="04A60B0B" w:rsidR="00784DFE">
        <w:rPr>
          <w:rFonts w:ascii="Times New Roman" w:hAnsi="Times New Roman" w:eastAsia="Times New Roman" w:cs="Times New Roman"/>
          <w:sz w:val="24"/>
          <w:szCs w:val="24"/>
          <w:highlight w:val="yellow"/>
          <w:lang w:val="en-US"/>
        </w:rPr>
        <w:t xml:space="preserve"> reputation was improving in Santa Fe, and that he was seeking </w:t>
      </w:r>
      <w:r w:rsidRPr="04A60B0B" w:rsidR="00784DFE">
        <w:rPr>
          <w:rFonts w:ascii="Times New Roman" w:hAnsi="Times New Roman" w:eastAsia="Times New Roman" w:cs="Times New Roman"/>
          <w:sz w:val="24"/>
          <w:szCs w:val="24"/>
          <w:highlight w:val="yellow"/>
          <w:lang w:val="en-US"/>
        </w:rPr>
        <w:t>additional</w:t>
      </w:r>
      <w:r w:rsidRPr="04A60B0B" w:rsidR="00784DFE">
        <w:rPr>
          <w:rFonts w:ascii="Times New Roman" w:hAnsi="Times New Roman" w:eastAsia="Times New Roman" w:cs="Times New Roman"/>
          <w:sz w:val="24"/>
          <w:szCs w:val="24"/>
          <w:highlight w:val="yellow"/>
          <w:lang w:val="en-US"/>
        </w:rPr>
        <w:t xml:space="preserve"> funds from the legislature for RPSPs (Research and Public Service Projects). Dr. Maples also mentioned that he was in negotiations for the university to </w:t>
      </w:r>
      <w:r w:rsidRPr="04A60B0B" w:rsidR="00784DFE">
        <w:rPr>
          <w:rFonts w:ascii="Times New Roman" w:hAnsi="Times New Roman" w:eastAsia="Times New Roman" w:cs="Times New Roman"/>
          <w:sz w:val="24"/>
          <w:szCs w:val="24"/>
          <w:highlight w:val="yellow"/>
          <w:lang w:val="en-US"/>
        </w:rPr>
        <w:t>acquire</w:t>
      </w:r>
      <w:r w:rsidRPr="04A60B0B" w:rsidR="00784DFE">
        <w:rPr>
          <w:rFonts w:ascii="Times New Roman" w:hAnsi="Times New Roman" w:eastAsia="Times New Roman" w:cs="Times New Roman"/>
          <w:sz w:val="24"/>
          <w:szCs w:val="24"/>
          <w:highlight w:val="yellow"/>
          <w:lang w:val="en-US"/>
        </w:rPr>
        <w:t xml:space="preserve"> the 6th Street Elementary School as a location for the Early </w:t>
      </w:r>
      <w:r w:rsidRPr="04A60B0B" w:rsidR="00784DFE">
        <w:rPr>
          <w:rFonts w:ascii="Times New Roman" w:hAnsi="Times New Roman" w:eastAsia="Times New Roman" w:cs="Times New Roman"/>
          <w:sz w:val="24"/>
          <w:szCs w:val="24"/>
          <w:highlight w:val="yellow"/>
          <w:lang w:val="en-US"/>
        </w:rPr>
        <w:t>Childhood Center, since the Silver Consolidated School District would no longer be using the elementary school.</w:t>
      </w:r>
    </w:p>
    <w:p w:rsidR="006144ED" w:rsidRDefault="006144ED" w14:paraId="00000034" w14:textId="77777777">
      <w:pPr>
        <w:rPr>
          <w:rFonts w:ascii="Times New Roman" w:hAnsi="Times New Roman" w:eastAsia="Times New Roman" w:cs="Times New Roman"/>
          <w:sz w:val="24"/>
          <w:szCs w:val="24"/>
        </w:rPr>
      </w:pPr>
    </w:p>
    <w:p w:rsidR="006144ED" w:rsidRDefault="00784DFE" w14:paraId="00000035"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Old Business</w:t>
      </w:r>
    </w:p>
    <w:p w:rsidR="006144ED" w:rsidRDefault="006144ED" w14:paraId="00000036" w14:textId="77777777">
      <w:pPr>
        <w:rPr>
          <w:rFonts w:ascii="Times New Roman" w:hAnsi="Times New Roman" w:eastAsia="Times New Roman" w:cs="Times New Roman"/>
          <w:sz w:val="24"/>
          <w:szCs w:val="24"/>
        </w:rPr>
      </w:pPr>
    </w:p>
    <w:p w:rsidR="006144ED" w:rsidRDefault="00784DFE" w14:paraId="00000037"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None</w:t>
      </w:r>
    </w:p>
    <w:p w:rsidR="006144ED" w:rsidRDefault="006144ED" w14:paraId="00000038" w14:textId="77777777">
      <w:pPr>
        <w:rPr>
          <w:rFonts w:ascii="Times New Roman" w:hAnsi="Times New Roman" w:eastAsia="Times New Roman" w:cs="Times New Roman"/>
          <w:sz w:val="24"/>
          <w:szCs w:val="24"/>
        </w:rPr>
      </w:pPr>
    </w:p>
    <w:p w:rsidR="006144ED" w:rsidRDefault="00784DFE" w14:paraId="00000039"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New Business</w:t>
      </w:r>
    </w:p>
    <w:p w:rsidR="006144ED" w:rsidRDefault="006144ED" w14:paraId="0000003A" w14:textId="77777777">
      <w:pPr>
        <w:rPr>
          <w:rFonts w:ascii="Times New Roman" w:hAnsi="Times New Roman" w:eastAsia="Times New Roman" w:cs="Times New Roman"/>
          <w:sz w:val="24"/>
          <w:szCs w:val="24"/>
        </w:rPr>
      </w:pPr>
    </w:p>
    <w:p w:rsidR="006144ED" w:rsidP="04A60B0B" w:rsidRDefault="00784DFE" w14:paraId="0000003B" w14:textId="77777777" w14:noSpellErr="1">
      <w:pPr>
        <w:numPr>
          <w:ilvl w:val="0"/>
          <w:numId w:val="1"/>
        </w:numPr>
        <w:rPr>
          <w:rFonts w:ascii="Times New Roman" w:hAnsi="Times New Roman" w:eastAsia="Times New Roman" w:cs="Times New Roman"/>
          <w:sz w:val="24"/>
          <w:szCs w:val="24"/>
          <w:highlight w:val="yellow"/>
          <w:lang w:val="en-US"/>
        </w:rPr>
      </w:pPr>
      <w:r w:rsidRPr="04A60B0B" w:rsidR="00784DFE">
        <w:rPr>
          <w:rFonts w:ascii="Times New Roman" w:hAnsi="Times New Roman" w:eastAsia="Times New Roman" w:cs="Times New Roman"/>
          <w:sz w:val="24"/>
          <w:szCs w:val="24"/>
          <w:highlight w:val="yellow"/>
          <w:lang w:val="en-US"/>
        </w:rPr>
        <w:t>Academic integrity AI issues, Patti West-</w:t>
      </w:r>
      <w:r w:rsidRPr="04A60B0B" w:rsidR="00784DFE">
        <w:rPr>
          <w:rFonts w:ascii="Times New Roman" w:hAnsi="Times New Roman" w:eastAsia="Times New Roman" w:cs="Times New Roman"/>
          <w:sz w:val="24"/>
          <w:szCs w:val="24"/>
          <w:highlight w:val="yellow"/>
          <w:lang w:val="en-US"/>
        </w:rPr>
        <w:t>Okiri</w:t>
      </w:r>
    </w:p>
    <w:p w:rsidR="006144ED" w:rsidP="04A60B0B" w:rsidRDefault="006144ED" w14:paraId="0000003C" w14:textId="77777777" w14:noSpellErr="1">
      <w:pPr>
        <w:rPr>
          <w:rFonts w:ascii="Times New Roman" w:hAnsi="Times New Roman" w:eastAsia="Times New Roman" w:cs="Times New Roman"/>
          <w:sz w:val="24"/>
          <w:szCs w:val="24"/>
          <w:highlight w:val="yellow"/>
        </w:rPr>
      </w:pPr>
    </w:p>
    <w:p w:rsidR="006144ED" w:rsidP="04A60B0B" w:rsidRDefault="00784DFE" w14:paraId="0000003D" w14:textId="77777777" w14:noSpellErr="1">
      <w:pPr>
        <w:ind w:left="720"/>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 xml:space="preserve">Luke Kingery from the Academic Integrity Committee mentioned that the committee is gathering cases of students using AI to commit </w:t>
      </w:r>
      <w:r w:rsidRPr="04A60B0B" w:rsidR="00784DFE">
        <w:rPr>
          <w:rFonts w:ascii="Times New Roman" w:hAnsi="Times New Roman" w:eastAsia="Times New Roman" w:cs="Times New Roman"/>
          <w:sz w:val="24"/>
          <w:szCs w:val="24"/>
          <w:highlight w:val="yellow"/>
        </w:rPr>
        <w:t>academic integrity infractions and that the committee is working on a system for reporting cases of academic integrity infractions by students.</w:t>
      </w:r>
      <w:r w:rsidRPr="04A60B0B" w:rsidR="00784DFE">
        <w:rPr>
          <w:rFonts w:ascii="Times New Roman" w:hAnsi="Times New Roman" w:eastAsia="Times New Roman" w:cs="Times New Roman"/>
          <w:sz w:val="24"/>
          <w:szCs w:val="24"/>
        </w:rPr>
        <w:t xml:space="preserve"> President Robinson-Guerra pointed out that the University does not have a specific policy related to students’ academic use of AI. </w:t>
      </w:r>
      <w:r w:rsidRPr="04A60B0B" w:rsidR="00784DFE">
        <w:rPr>
          <w:rFonts w:ascii="Times New Roman" w:hAnsi="Times New Roman" w:eastAsia="Times New Roman" w:cs="Times New Roman"/>
          <w:sz w:val="24"/>
          <w:szCs w:val="24"/>
          <w:highlight w:val="yellow"/>
        </w:rPr>
        <w:t xml:space="preserve">Dr. Kate Oubre from Academic Affairs mentioned that faculty have been contacting the Advising Center about situations of students using AI for cheating purposes; Dr. Oubre also mentioned that it is not the responsibility of the Advising </w:t>
      </w:r>
      <w:r w:rsidRPr="04A60B0B" w:rsidR="00784DFE">
        <w:rPr>
          <w:rFonts w:ascii="Times New Roman" w:hAnsi="Times New Roman" w:eastAsia="Times New Roman" w:cs="Times New Roman"/>
          <w:sz w:val="24"/>
          <w:szCs w:val="24"/>
          <w:highlight w:val="yellow"/>
        </w:rPr>
        <w:t>Center to handle these academic integrity issues.</w:t>
      </w:r>
    </w:p>
    <w:p w:rsidR="006144ED" w:rsidRDefault="006144ED" w14:paraId="0000003E" w14:textId="77777777">
      <w:pPr>
        <w:rPr>
          <w:rFonts w:ascii="Times New Roman" w:hAnsi="Times New Roman" w:eastAsia="Times New Roman" w:cs="Times New Roman"/>
          <w:sz w:val="24"/>
          <w:szCs w:val="24"/>
        </w:rPr>
      </w:pPr>
    </w:p>
    <w:p w:rsidR="006144ED" w:rsidP="04A60B0B" w:rsidRDefault="00784DFE" w14:paraId="0000003F" w14:textId="77777777" w14:noSpellErr="1">
      <w:pPr>
        <w:numPr>
          <w:ilvl w:val="0"/>
          <w:numId w:val="1"/>
        </w:numPr>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FBR memo requesting two extra members, (First Read), Scott Fritz</w:t>
      </w:r>
    </w:p>
    <w:p w:rsidR="006144ED" w:rsidP="04A60B0B" w:rsidRDefault="006144ED" w14:paraId="00000040" w14:textId="77777777" w14:noSpellErr="1">
      <w:pPr>
        <w:rPr>
          <w:rFonts w:ascii="Times New Roman" w:hAnsi="Times New Roman" w:eastAsia="Times New Roman" w:cs="Times New Roman"/>
          <w:sz w:val="24"/>
          <w:szCs w:val="24"/>
          <w:highlight w:val="yellow"/>
        </w:rPr>
      </w:pPr>
    </w:p>
    <w:p w:rsidR="006144ED" w:rsidP="04A60B0B" w:rsidRDefault="00784DFE" w14:paraId="00000041" w14:textId="77777777" w14:noSpellErr="1">
      <w:pPr>
        <w:ind w:left="720"/>
        <w:rPr>
          <w:rFonts w:ascii="Times New Roman" w:hAnsi="Times New Roman" w:eastAsia="Times New Roman" w:cs="Times New Roman"/>
          <w:sz w:val="24"/>
          <w:szCs w:val="24"/>
          <w:highlight w:val="yellow"/>
          <w:lang w:val="en-US"/>
        </w:rPr>
      </w:pPr>
      <w:r w:rsidRPr="04A60B0B" w:rsidR="00784DFE">
        <w:rPr>
          <w:rFonts w:ascii="Times New Roman" w:hAnsi="Times New Roman" w:eastAsia="Times New Roman" w:cs="Times New Roman"/>
          <w:sz w:val="24"/>
          <w:szCs w:val="24"/>
          <w:highlight w:val="yellow"/>
          <w:lang w:val="en-US"/>
        </w:rPr>
        <w:t xml:space="preserve">Scott Fritz presented a first read of a memo of a proposed Faculty Handbook change that would add two </w:t>
      </w:r>
      <w:r w:rsidRPr="04A60B0B" w:rsidR="00784DFE">
        <w:rPr>
          <w:rFonts w:ascii="Times New Roman" w:hAnsi="Times New Roman" w:eastAsia="Times New Roman" w:cs="Times New Roman"/>
          <w:sz w:val="24"/>
          <w:szCs w:val="24"/>
          <w:highlight w:val="yellow"/>
          <w:lang w:val="en-US"/>
        </w:rPr>
        <w:t>additional</w:t>
      </w:r>
      <w:r w:rsidRPr="04A60B0B" w:rsidR="00784DFE">
        <w:rPr>
          <w:rFonts w:ascii="Times New Roman" w:hAnsi="Times New Roman" w:eastAsia="Times New Roman" w:cs="Times New Roman"/>
          <w:sz w:val="24"/>
          <w:szCs w:val="24"/>
          <w:highlight w:val="yellow"/>
          <w:lang w:val="en-US"/>
        </w:rPr>
        <w:t xml:space="preserve"> members to the Faculty Budget Review Committee, where one of the </w:t>
      </w:r>
      <w:r w:rsidRPr="04A60B0B" w:rsidR="00784DFE">
        <w:rPr>
          <w:rFonts w:ascii="Times New Roman" w:hAnsi="Times New Roman" w:eastAsia="Times New Roman" w:cs="Times New Roman"/>
          <w:sz w:val="24"/>
          <w:szCs w:val="24"/>
          <w:highlight w:val="yellow"/>
          <w:lang w:val="en-US"/>
        </w:rPr>
        <w:t>additional</w:t>
      </w:r>
      <w:r w:rsidRPr="04A60B0B" w:rsidR="00784DFE">
        <w:rPr>
          <w:rFonts w:ascii="Times New Roman" w:hAnsi="Times New Roman" w:eastAsia="Times New Roman" w:cs="Times New Roman"/>
          <w:sz w:val="24"/>
          <w:szCs w:val="24"/>
          <w:highlight w:val="yellow"/>
          <w:lang w:val="en-US"/>
        </w:rPr>
        <w:t xml:space="preserve"> members on the committee would be from the College of Education.</w:t>
      </w:r>
    </w:p>
    <w:p w:rsidR="006144ED" w:rsidRDefault="006144ED" w14:paraId="00000042" w14:textId="77777777">
      <w:pPr>
        <w:ind w:left="720"/>
        <w:rPr>
          <w:rFonts w:ascii="Times New Roman" w:hAnsi="Times New Roman" w:eastAsia="Times New Roman" w:cs="Times New Roman"/>
          <w:sz w:val="24"/>
          <w:szCs w:val="24"/>
        </w:rPr>
      </w:pPr>
    </w:p>
    <w:p w:rsidR="006144ED" w:rsidP="04A60B0B" w:rsidRDefault="00784DFE" w14:paraId="00000043" w14:textId="77777777" w14:noSpellErr="1">
      <w:pPr>
        <w:ind w:left="720"/>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Joel Blaxland motioned to consider the memo as a second read and to approve the memo; the motion received a second.</w:t>
      </w:r>
    </w:p>
    <w:p w:rsidR="006144ED" w:rsidP="04A60B0B" w:rsidRDefault="00784DFE" w14:paraId="00000044" w14:textId="77777777" w14:noSpellErr="1">
      <w:pPr>
        <w:ind w:left="720"/>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The motion passed.</w:t>
      </w:r>
    </w:p>
    <w:p w:rsidR="006144ED" w:rsidP="04A60B0B" w:rsidRDefault="006144ED" w14:paraId="00000045" w14:textId="77777777" w14:noSpellErr="1">
      <w:pPr>
        <w:ind w:left="720"/>
        <w:rPr>
          <w:rFonts w:ascii="Times New Roman" w:hAnsi="Times New Roman" w:eastAsia="Times New Roman" w:cs="Times New Roman"/>
          <w:sz w:val="24"/>
          <w:szCs w:val="24"/>
          <w:highlight w:val="yellow"/>
        </w:rPr>
      </w:pPr>
    </w:p>
    <w:p w:rsidR="006144ED" w:rsidP="04A60B0B" w:rsidRDefault="00784DFE" w14:paraId="00000046" w14:textId="77777777" w14:noSpellErr="1">
      <w:pPr>
        <w:ind w:left="720"/>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Joel Blaxland motioned to recommend a do pass of the memo to the Faculty General Assembly. The motion received a second.</w:t>
      </w:r>
    </w:p>
    <w:p w:rsidR="006144ED" w:rsidP="04A60B0B" w:rsidRDefault="00784DFE" w14:paraId="00000047" w14:textId="77777777" w14:noSpellErr="1">
      <w:pPr>
        <w:ind w:left="720"/>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The motion passed.</w:t>
      </w:r>
    </w:p>
    <w:p w:rsidR="006144ED" w:rsidP="04A60B0B" w:rsidRDefault="006144ED" w14:paraId="00000048" w14:textId="77777777" w14:noSpellErr="1">
      <w:pPr>
        <w:ind w:left="720"/>
        <w:rPr>
          <w:rFonts w:ascii="Times New Roman" w:hAnsi="Times New Roman" w:eastAsia="Times New Roman" w:cs="Times New Roman"/>
          <w:sz w:val="24"/>
          <w:szCs w:val="24"/>
          <w:highlight w:val="yellow"/>
        </w:rPr>
      </w:pPr>
    </w:p>
    <w:p w:rsidR="006144ED" w:rsidP="04A60B0B" w:rsidRDefault="00784DFE" w14:paraId="00000049" w14:textId="77777777" w14:noSpellErr="1">
      <w:pPr>
        <w:ind w:left="720"/>
        <w:rPr>
          <w:rFonts w:ascii="Times New Roman" w:hAnsi="Times New Roman" w:eastAsia="Times New Roman" w:cs="Times New Roman"/>
          <w:sz w:val="24"/>
          <w:szCs w:val="24"/>
          <w:highlight w:val="yellow"/>
          <w:lang w:val="en-US"/>
        </w:rPr>
      </w:pPr>
      <w:r w:rsidRPr="04A60B0B" w:rsidR="00784DFE">
        <w:rPr>
          <w:rFonts w:ascii="Times New Roman" w:hAnsi="Times New Roman" w:eastAsia="Times New Roman" w:cs="Times New Roman"/>
          <w:sz w:val="24"/>
          <w:szCs w:val="24"/>
          <w:highlight w:val="yellow"/>
          <w:lang w:val="en-US"/>
        </w:rPr>
        <w:t>The memo will be on the agenda of the September 16th Faculty General Assembly meeting as a first read with a do pass recommendation.</w:t>
      </w:r>
    </w:p>
    <w:p w:rsidR="006144ED" w:rsidRDefault="006144ED" w14:paraId="0000004A" w14:textId="77777777">
      <w:pPr>
        <w:rPr>
          <w:rFonts w:ascii="Times New Roman" w:hAnsi="Times New Roman" w:eastAsia="Times New Roman" w:cs="Times New Roman"/>
          <w:sz w:val="24"/>
          <w:szCs w:val="24"/>
        </w:rPr>
      </w:pPr>
    </w:p>
    <w:p w:rsidR="006144ED" w:rsidRDefault="00784DFE" w14:paraId="0000004B"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FH-Book language (vision &amp; mission) change proposal, Dr. Robinson-Guerra</w:t>
      </w:r>
    </w:p>
    <w:p w:rsidR="006144ED" w:rsidRDefault="006144ED" w14:paraId="0000004C" w14:textId="77777777">
      <w:pPr>
        <w:rPr>
          <w:rFonts w:ascii="Times New Roman" w:hAnsi="Times New Roman" w:eastAsia="Times New Roman" w:cs="Times New Roman"/>
          <w:sz w:val="24"/>
          <w:szCs w:val="24"/>
        </w:rPr>
      </w:pPr>
    </w:p>
    <w:p w:rsidR="006144ED" w:rsidP="04A60B0B" w:rsidRDefault="00784DFE" w14:paraId="0000004D" w14:textId="77777777" w14:noSpellErr="1">
      <w:pPr>
        <w:ind w:left="720"/>
        <w:rPr>
          <w:rFonts w:ascii="Times New Roman" w:hAnsi="Times New Roman" w:eastAsia="Times New Roman" w:cs="Times New Roman"/>
          <w:sz w:val="24"/>
          <w:szCs w:val="24"/>
          <w:highlight w:val="yellow"/>
          <w:lang w:val="en-US"/>
        </w:rPr>
      </w:pPr>
      <w:r w:rsidRPr="04A60B0B" w:rsidR="00784DFE">
        <w:rPr>
          <w:rFonts w:ascii="Times New Roman" w:hAnsi="Times New Roman" w:eastAsia="Times New Roman" w:cs="Times New Roman"/>
          <w:sz w:val="24"/>
          <w:szCs w:val="24"/>
          <w:highlight w:val="yellow"/>
          <w:lang w:val="en-US"/>
        </w:rPr>
        <w:t>President Robison-Guerra mentioned that there are some grammatical issues with the Spanish translation of the University’s mission and vision statement, which appears at the front of the current version of the Faculty Handbook; President Robinson-Guerra described a need to revise the Spanish translation to address the grammatical issues. Bobbi Dodson mentioned that the mission and vision statement, including the Spanish translation, appears in the University’s Strategic Plan, in the University’s various han</w:t>
      </w:r>
      <w:r w:rsidRPr="04A60B0B" w:rsidR="00784DFE">
        <w:rPr>
          <w:rFonts w:ascii="Times New Roman" w:hAnsi="Times New Roman" w:eastAsia="Times New Roman" w:cs="Times New Roman"/>
          <w:sz w:val="24"/>
          <w:szCs w:val="24"/>
          <w:highlight w:val="yellow"/>
          <w:lang w:val="en-US"/>
        </w:rPr>
        <w:t xml:space="preserve">dbooks, and in </w:t>
      </w:r>
      <w:r w:rsidRPr="04A60B0B" w:rsidR="00784DFE">
        <w:rPr>
          <w:rFonts w:ascii="Times New Roman" w:hAnsi="Times New Roman" w:eastAsia="Times New Roman" w:cs="Times New Roman"/>
          <w:sz w:val="24"/>
          <w:szCs w:val="24"/>
          <w:highlight w:val="yellow"/>
          <w:lang w:val="en-US"/>
        </w:rPr>
        <w:t>University</w:t>
      </w:r>
      <w:r w:rsidRPr="04A60B0B" w:rsidR="00784DFE">
        <w:rPr>
          <w:rFonts w:ascii="Times New Roman" w:hAnsi="Times New Roman" w:eastAsia="Times New Roman" w:cs="Times New Roman"/>
          <w:sz w:val="24"/>
          <w:szCs w:val="24"/>
          <w:highlight w:val="yellow"/>
          <w:lang w:val="en-US"/>
        </w:rPr>
        <w:t xml:space="preserve"> marketing and promotional materials; this creates a challenge with updating the statement. Any changes to the mission and vision statement will need to be approved by the Board of Regents. President Robinson-Guerra made a suggestion to form a subcommittee that would include members of the faculty, staff, students, and staff members from Marketing to work on a revision to the mission and vision statement; faculty members Ivan Ibarra, Liliana Sanchez, and Zully Villanueva Gonzales ex</w:t>
      </w:r>
      <w:r w:rsidRPr="04A60B0B" w:rsidR="00784DFE">
        <w:rPr>
          <w:rFonts w:ascii="Times New Roman" w:hAnsi="Times New Roman" w:eastAsia="Times New Roman" w:cs="Times New Roman"/>
          <w:sz w:val="24"/>
          <w:szCs w:val="24"/>
          <w:highlight w:val="yellow"/>
          <w:lang w:val="en-US"/>
        </w:rPr>
        <w:t>pressed interest in serving on the committee.</w:t>
      </w:r>
    </w:p>
    <w:p w:rsidR="006144ED" w:rsidRDefault="006144ED" w14:paraId="0000004E" w14:textId="77777777">
      <w:pPr>
        <w:ind w:left="720"/>
        <w:rPr>
          <w:rFonts w:ascii="Times New Roman" w:hAnsi="Times New Roman" w:eastAsia="Times New Roman" w:cs="Times New Roman"/>
          <w:sz w:val="24"/>
          <w:szCs w:val="24"/>
        </w:rPr>
      </w:pPr>
    </w:p>
    <w:p w:rsidR="006144ED" w:rsidRDefault="00784DFE" w14:paraId="0000004F"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Heather Steinmann motioned to form a subcommittee to work on revising the Spanish translation of the mission and vision statement; the motion received a second.</w:t>
      </w:r>
    </w:p>
    <w:p w:rsidR="006144ED" w:rsidRDefault="00784DFE" w14:paraId="0000005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6144ED" w:rsidRDefault="006144ED" w14:paraId="00000051" w14:textId="77777777">
      <w:pPr>
        <w:ind w:left="720"/>
        <w:rPr>
          <w:rFonts w:ascii="Times New Roman" w:hAnsi="Times New Roman" w:eastAsia="Times New Roman" w:cs="Times New Roman"/>
          <w:sz w:val="24"/>
          <w:szCs w:val="24"/>
        </w:rPr>
      </w:pPr>
    </w:p>
    <w:p w:rsidR="006144ED" w:rsidRDefault="00784DFE" w14:paraId="00000052"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President Robinson-Guerra will form a subcommittee to work on the Spanish translation of the mission and vision statement, which will include members of the faculty, staff, students, and staff members from Marketing.</w:t>
      </w:r>
    </w:p>
    <w:p w:rsidR="006144ED" w:rsidRDefault="006144ED" w14:paraId="00000053" w14:textId="77777777">
      <w:pPr>
        <w:rPr>
          <w:rFonts w:ascii="Times New Roman" w:hAnsi="Times New Roman" w:eastAsia="Times New Roman" w:cs="Times New Roman"/>
          <w:sz w:val="24"/>
          <w:szCs w:val="24"/>
        </w:rPr>
      </w:pPr>
    </w:p>
    <w:p w:rsidR="006144ED" w:rsidP="04A60B0B" w:rsidRDefault="00784DFE" w14:paraId="00000054" w14:textId="77777777" w14:noSpellErr="1">
      <w:pPr>
        <w:numPr>
          <w:ilvl w:val="0"/>
          <w:numId w:val="1"/>
        </w:numPr>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FMLA: Faculty/Staff Benefits H., and policy (language) changes, Dr. A. Nica update</w:t>
      </w:r>
    </w:p>
    <w:p w:rsidR="006144ED" w:rsidP="04A60B0B" w:rsidRDefault="006144ED" w14:paraId="00000055" w14:textId="77777777" w14:noSpellErr="1">
      <w:pPr>
        <w:rPr>
          <w:rFonts w:ascii="Times New Roman" w:hAnsi="Times New Roman" w:eastAsia="Times New Roman" w:cs="Times New Roman"/>
          <w:sz w:val="24"/>
          <w:szCs w:val="24"/>
          <w:highlight w:val="yellow"/>
        </w:rPr>
      </w:pPr>
    </w:p>
    <w:p w:rsidR="006144ED" w:rsidP="04A60B0B" w:rsidRDefault="00784DFE" w14:paraId="00000056" w14:textId="77777777" w14:noSpellErr="1">
      <w:pPr>
        <w:ind w:left="720"/>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Vice President Andreea Nica mentioned that the Salary and Benefits committee had previously done work related to clarifying faculty and staff FMLA benefits; she also mentioned that the matter would soon be turned over to the union. There was a discussion of the inequity between the FMLA benefits received by faculty versus staff, and that faculty should experience no penalties to promotion or tenure if they make use of FMLA benefits.</w:t>
      </w:r>
    </w:p>
    <w:p w:rsidR="006144ED" w:rsidRDefault="006144ED" w14:paraId="00000057" w14:textId="77777777">
      <w:pPr>
        <w:rPr>
          <w:rFonts w:ascii="Times New Roman" w:hAnsi="Times New Roman" w:eastAsia="Times New Roman" w:cs="Times New Roman"/>
          <w:sz w:val="24"/>
          <w:szCs w:val="24"/>
        </w:rPr>
      </w:pPr>
    </w:p>
    <w:p w:rsidR="006144ED" w:rsidP="04A60B0B" w:rsidRDefault="00784DFE" w14:paraId="00000058" w14:textId="77777777" w14:noSpellErr="1">
      <w:pPr>
        <w:numPr>
          <w:ilvl w:val="0"/>
          <w:numId w:val="1"/>
        </w:numPr>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Proposal for an incentive package for the VP role, Dr. A. Nica update</w:t>
      </w:r>
    </w:p>
    <w:p w:rsidR="006144ED" w:rsidP="04A60B0B" w:rsidRDefault="006144ED" w14:paraId="00000059" w14:textId="77777777" w14:noSpellErr="1">
      <w:pPr>
        <w:rPr>
          <w:rFonts w:ascii="Times New Roman" w:hAnsi="Times New Roman" w:eastAsia="Times New Roman" w:cs="Times New Roman"/>
          <w:sz w:val="24"/>
          <w:szCs w:val="24"/>
          <w:highlight w:val="yellow"/>
        </w:rPr>
      </w:pPr>
    </w:p>
    <w:p w:rsidR="006144ED" w:rsidP="04A60B0B" w:rsidRDefault="00784DFE" w14:paraId="0000005A" w14:textId="77777777" w14:noSpellErr="1">
      <w:pPr>
        <w:ind w:left="720"/>
        <w:rPr>
          <w:rFonts w:ascii="Times New Roman" w:hAnsi="Times New Roman" w:eastAsia="Times New Roman" w:cs="Times New Roman"/>
          <w:sz w:val="24"/>
          <w:szCs w:val="24"/>
          <w:highlight w:val="yellow"/>
          <w:lang w:val="en-US"/>
        </w:rPr>
      </w:pPr>
      <w:r w:rsidRPr="04A60B0B" w:rsidR="00784DFE">
        <w:rPr>
          <w:rFonts w:ascii="Times New Roman" w:hAnsi="Times New Roman" w:eastAsia="Times New Roman" w:cs="Times New Roman"/>
          <w:sz w:val="24"/>
          <w:szCs w:val="24"/>
          <w:highlight w:val="yellow"/>
          <w:lang w:val="en-US"/>
        </w:rPr>
        <w:t>Vice President Andreea Nica presented a draft of a document of an incentive package for the Faculty Senate Vice President, which included a course release each semester and an annual stipend of $4,500. Sue McFeaters mentioned that the document should not mention a specific amount of compensation, where it should instead mention that the stipend would be half the amount received by the Faculty Senate President. There was a discussion of suggested changes to the draft of the document.</w:t>
      </w:r>
    </w:p>
    <w:p w:rsidR="006144ED" w:rsidP="04A60B0B" w:rsidRDefault="006144ED" w14:paraId="0000005B" w14:textId="77777777" w14:noSpellErr="1">
      <w:pPr>
        <w:ind w:left="720"/>
        <w:rPr>
          <w:rFonts w:ascii="Times New Roman" w:hAnsi="Times New Roman" w:eastAsia="Times New Roman" w:cs="Times New Roman"/>
          <w:sz w:val="24"/>
          <w:szCs w:val="24"/>
          <w:highlight w:val="yellow"/>
        </w:rPr>
      </w:pPr>
    </w:p>
    <w:p w:rsidR="006144ED" w:rsidP="04A60B0B" w:rsidRDefault="00784DFE" w14:paraId="0000005C" w14:textId="34E6580B" w14:noSpellErr="1">
      <w:pPr>
        <w:ind w:left="720"/>
        <w:rPr>
          <w:rFonts w:ascii="Times New Roman" w:hAnsi="Times New Roman" w:eastAsia="Times New Roman" w:cs="Times New Roman"/>
          <w:sz w:val="24"/>
          <w:szCs w:val="24"/>
          <w:highlight w:val="yellow"/>
          <w:lang w:val="en-US"/>
        </w:rPr>
      </w:pPr>
      <w:r w:rsidRPr="04A60B0B" w:rsidR="00784DFE">
        <w:rPr>
          <w:rFonts w:ascii="Times New Roman" w:hAnsi="Times New Roman" w:eastAsia="Times New Roman" w:cs="Times New Roman"/>
          <w:sz w:val="24"/>
          <w:szCs w:val="24"/>
          <w:highlight w:val="yellow"/>
          <w:lang w:val="en-US"/>
        </w:rPr>
        <w:t xml:space="preserve">Sue McFeaters motioned to consider the document as a first read so that Andreea could </w:t>
      </w:r>
      <w:r w:rsidRPr="04A60B0B" w:rsidR="00A665A1">
        <w:rPr>
          <w:rFonts w:ascii="Times New Roman" w:hAnsi="Times New Roman" w:eastAsia="Times New Roman" w:cs="Times New Roman"/>
          <w:sz w:val="24"/>
          <w:szCs w:val="24"/>
          <w:highlight w:val="yellow"/>
          <w:lang w:val="en-US"/>
        </w:rPr>
        <w:t>revise</w:t>
      </w:r>
      <w:r w:rsidRPr="04A60B0B" w:rsidR="00784DFE">
        <w:rPr>
          <w:rFonts w:ascii="Times New Roman" w:hAnsi="Times New Roman" w:eastAsia="Times New Roman" w:cs="Times New Roman"/>
          <w:sz w:val="24"/>
          <w:szCs w:val="24"/>
          <w:highlight w:val="yellow"/>
          <w:lang w:val="en-US"/>
        </w:rPr>
        <w:t xml:space="preserve"> the document to present at the next Faculty Senate meeting as a second read; the motion received a second.</w:t>
      </w:r>
    </w:p>
    <w:p w:rsidR="006144ED" w:rsidP="04A60B0B" w:rsidRDefault="00784DFE" w14:paraId="0000005D" w14:textId="77777777" w14:noSpellErr="1">
      <w:pPr>
        <w:ind w:left="720"/>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The motion passed.</w:t>
      </w:r>
      <w:r w:rsidRPr="04A60B0B" w:rsidR="00784DFE">
        <w:rPr>
          <w:rFonts w:ascii="Times New Roman" w:hAnsi="Times New Roman" w:eastAsia="Times New Roman" w:cs="Times New Roman"/>
          <w:sz w:val="24"/>
          <w:szCs w:val="24"/>
        </w:rPr>
        <w:t xml:space="preserve"> </w:t>
      </w:r>
    </w:p>
    <w:p w:rsidR="006144ED" w:rsidRDefault="006144ED" w14:paraId="0000005E" w14:textId="77777777">
      <w:pPr>
        <w:rPr>
          <w:rFonts w:ascii="Times New Roman" w:hAnsi="Times New Roman" w:eastAsia="Times New Roman" w:cs="Times New Roman"/>
          <w:sz w:val="24"/>
          <w:szCs w:val="24"/>
        </w:rPr>
      </w:pPr>
    </w:p>
    <w:p w:rsidR="006144ED" w:rsidP="04A60B0B" w:rsidRDefault="00784DFE" w14:paraId="0000005F" w14:textId="77777777" w14:noSpellErr="1">
      <w:pPr>
        <w:numPr>
          <w:ilvl w:val="0"/>
          <w:numId w:val="1"/>
        </w:numPr>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 xml:space="preserve">A subcommittee for our Shared </w:t>
      </w:r>
      <w:r w:rsidRPr="04A60B0B" w:rsidR="00784DFE">
        <w:rPr>
          <w:rFonts w:ascii="Times New Roman" w:hAnsi="Times New Roman" w:eastAsia="Times New Roman" w:cs="Times New Roman"/>
          <w:sz w:val="24"/>
          <w:szCs w:val="24"/>
          <w:highlight w:val="yellow"/>
        </w:rPr>
        <w:t>Governance proposal, Dr. A. Nica update</w:t>
      </w:r>
    </w:p>
    <w:p w:rsidR="006144ED" w:rsidP="04A60B0B" w:rsidRDefault="006144ED" w14:paraId="00000060" w14:textId="77777777" w14:noSpellErr="1">
      <w:pPr>
        <w:rPr>
          <w:rFonts w:ascii="Times New Roman" w:hAnsi="Times New Roman" w:eastAsia="Times New Roman" w:cs="Times New Roman"/>
          <w:sz w:val="24"/>
          <w:szCs w:val="24"/>
          <w:highlight w:val="yellow"/>
        </w:rPr>
      </w:pPr>
    </w:p>
    <w:p w:rsidR="006144ED" w:rsidP="04A60B0B" w:rsidRDefault="00784DFE" w14:paraId="00000061" w14:textId="77777777" w14:noSpellErr="1">
      <w:pPr>
        <w:ind w:left="720"/>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This agenda item was tabled.</w:t>
      </w:r>
    </w:p>
    <w:p w:rsidR="006144ED" w:rsidRDefault="006144ED" w14:paraId="00000062" w14:textId="77777777">
      <w:pPr>
        <w:rPr>
          <w:rFonts w:ascii="Times New Roman" w:hAnsi="Times New Roman" w:eastAsia="Times New Roman" w:cs="Times New Roman"/>
          <w:sz w:val="24"/>
          <w:szCs w:val="24"/>
        </w:rPr>
      </w:pPr>
    </w:p>
    <w:p w:rsidR="006144ED" w:rsidP="04A60B0B" w:rsidRDefault="00784DFE" w14:paraId="00000063" w14:textId="77777777" w14:noSpellErr="1">
      <w:pPr>
        <w:numPr>
          <w:ilvl w:val="0"/>
          <w:numId w:val="1"/>
        </w:numPr>
        <w:rPr>
          <w:rFonts w:ascii="Times New Roman" w:hAnsi="Times New Roman" w:eastAsia="Times New Roman" w:cs="Times New Roman"/>
          <w:sz w:val="24"/>
          <w:szCs w:val="24"/>
          <w:highlight w:val="yellow"/>
        </w:rPr>
      </w:pPr>
      <w:r w:rsidRPr="04A60B0B" w:rsidR="00784DFE">
        <w:rPr>
          <w:rFonts w:ascii="Times New Roman" w:hAnsi="Times New Roman" w:eastAsia="Times New Roman" w:cs="Times New Roman"/>
          <w:sz w:val="24"/>
          <w:szCs w:val="24"/>
          <w:highlight w:val="yellow"/>
        </w:rPr>
        <w:t>AA300 Intellectual Property Rights Policy, Bobbi Dodson</w:t>
      </w:r>
    </w:p>
    <w:p w:rsidR="006144ED" w:rsidP="04A60B0B" w:rsidRDefault="006144ED" w14:paraId="00000064" w14:textId="77777777" w14:noSpellErr="1">
      <w:pPr>
        <w:rPr>
          <w:rFonts w:ascii="Times New Roman" w:hAnsi="Times New Roman" w:eastAsia="Times New Roman" w:cs="Times New Roman"/>
          <w:sz w:val="24"/>
          <w:szCs w:val="24"/>
          <w:highlight w:val="yellow"/>
        </w:rPr>
      </w:pPr>
    </w:p>
    <w:p w:rsidR="006144ED" w:rsidP="04A60B0B" w:rsidRDefault="00784DFE" w14:paraId="00000065" w14:noSpellErr="1" w14:textId="07CDEB49">
      <w:pPr>
        <w:ind w:left="720"/>
        <w:rPr>
          <w:rFonts w:ascii="Times New Roman" w:hAnsi="Times New Roman" w:eastAsia="Times New Roman" w:cs="Times New Roman"/>
          <w:sz w:val="24"/>
          <w:szCs w:val="24"/>
          <w:highlight w:val="yellow"/>
          <w:lang w:val="en-US"/>
        </w:rPr>
      </w:pPr>
      <w:r w:rsidRPr="04A60B0B" w:rsidR="00784DFE">
        <w:rPr>
          <w:rFonts w:ascii="Times New Roman" w:hAnsi="Times New Roman" w:eastAsia="Times New Roman" w:cs="Times New Roman"/>
          <w:sz w:val="24"/>
          <w:szCs w:val="24"/>
          <w:highlight w:val="yellow"/>
          <w:lang w:val="en-US"/>
        </w:rPr>
        <w:t xml:space="preserve">Bobbi Dodson mentioned that the draft of policy AA300 on intellectual property rights had yet to be approved by the faculty. There was a discussion of the issues with the draft of the policy. Andy Hernandez mentioned that </w:t>
      </w:r>
      <w:r w:rsidRPr="04A60B0B" w:rsidR="00784DFE">
        <w:rPr>
          <w:rFonts w:ascii="Times New Roman" w:hAnsi="Times New Roman" w:eastAsia="Times New Roman" w:cs="Times New Roman"/>
          <w:sz w:val="24"/>
          <w:szCs w:val="24"/>
          <w:highlight w:val="yellow"/>
          <w:lang w:val="en-US"/>
        </w:rPr>
        <w:t>Student</w:t>
      </w:r>
      <w:r w:rsidRPr="04A60B0B" w:rsidR="00784DFE">
        <w:rPr>
          <w:rFonts w:ascii="Times New Roman" w:hAnsi="Times New Roman" w:eastAsia="Times New Roman" w:cs="Times New Roman"/>
          <w:sz w:val="24"/>
          <w:szCs w:val="24"/>
          <w:highlight w:val="yellow"/>
          <w:lang w:val="en-US"/>
        </w:rPr>
        <w:t xml:space="preserve"> Government should be involved in the review of the policy, since the proposed policy could have implications for students. Faculty were encouraged to review the policy and provide their input on any perceived issues with the policy.</w:t>
      </w:r>
      <w:r w:rsidRPr="04A60B0B" w:rsidR="753862E3">
        <w:rPr>
          <w:rFonts w:ascii="Times New Roman" w:hAnsi="Times New Roman" w:eastAsia="Times New Roman" w:cs="Times New Roman"/>
          <w:sz w:val="24"/>
          <w:szCs w:val="24"/>
          <w:highlight w:val="yellow"/>
          <w:lang w:val="en-US"/>
        </w:rPr>
        <w:t xml:space="preserve">  Talk to Andy Hernandez.</w:t>
      </w:r>
    </w:p>
    <w:p w:rsidR="006144ED" w:rsidRDefault="006144ED" w14:paraId="00000066" w14:textId="77777777">
      <w:pPr>
        <w:rPr>
          <w:rFonts w:ascii="Times New Roman" w:hAnsi="Times New Roman" w:eastAsia="Times New Roman" w:cs="Times New Roman"/>
          <w:sz w:val="24"/>
          <w:szCs w:val="24"/>
        </w:rPr>
      </w:pPr>
    </w:p>
    <w:p w:rsidR="006144ED" w:rsidRDefault="00784DFE" w14:paraId="00000067"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Announcements</w:t>
      </w:r>
    </w:p>
    <w:p w:rsidR="006144ED" w:rsidRDefault="006144ED" w14:paraId="00000068" w14:textId="77777777">
      <w:pPr>
        <w:rPr>
          <w:rFonts w:ascii="Times New Roman" w:hAnsi="Times New Roman" w:eastAsia="Times New Roman" w:cs="Times New Roman"/>
          <w:sz w:val="24"/>
          <w:szCs w:val="24"/>
        </w:rPr>
      </w:pPr>
    </w:p>
    <w:p w:rsidR="006144ED" w:rsidRDefault="00784DFE" w14:paraId="00000069"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Conversation/Conference: Dr. Muleka-Mwewa, Brazil, Dr. Eduardo J. Campechano, Peru, &amp; Dr. Robinson-Guerra, WNMU, Oct. 22nd, Miller Library &amp; Zoom</w:t>
      </w:r>
    </w:p>
    <w:p w:rsidR="006144ED" w:rsidRDefault="00784DFE" w14:paraId="0000006A"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Next Faculty Senate Meeting, November 4th, 3:30 - 5:00 pm </w:t>
      </w:r>
    </w:p>
    <w:p w:rsidR="006144ED" w:rsidRDefault="00784DFE" w14:paraId="0000006B"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Next Faculty General Assembly Meeting, October 16th, 3:30 - 5:00 pm.</w:t>
      </w:r>
    </w:p>
    <w:p w:rsidR="006144ED" w:rsidRDefault="00784DFE" w14:paraId="0000006C"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WNMU College Fair, Oct. 14th, 1:15 PM to 2:00 PM, PE Complex Lobby</w:t>
      </w:r>
    </w:p>
    <w:p w:rsidR="006144ED" w:rsidRDefault="006144ED" w14:paraId="0000006D" w14:textId="77777777">
      <w:pPr>
        <w:rPr>
          <w:rFonts w:ascii="Times New Roman" w:hAnsi="Times New Roman" w:eastAsia="Times New Roman" w:cs="Times New Roman"/>
          <w:sz w:val="24"/>
          <w:szCs w:val="24"/>
        </w:rPr>
      </w:pPr>
    </w:p>
    <w:p w:rsidR="006144ED" w:rsidRDefault="00784DFE" w14:paraId="0000006E"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Adjournment</w:t>
      </w:r>
    </w:p>
    <w:p w:rsidR="006144ED" w:rsidRDefault="006144ED" w14:paraId="0000006F" w14:textId="77777777">
      <w:pPr>
        <w:rPr>
          <w:rFonts w:ascii="Times New Roman" w:hAnsi="Times New Roman" w:eastAsia="Times New Roman" w:cs="Times New Roman"/>
          <w:sz w:val="24"/>
          <w:szCs w:val="24"/>
        </w:rPr>
      </w:pPr>
    </w:p>
    <w:p w:rsidR="006144ED" w:rsidRDefault="00784DFE" w14:paraId="0000007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Joel Blaxland motioned to adjourn the meeting; the motion received a second.</w:t>
      </w:r>
    </w:p>
    <w:p w:rsidR="006144ED" w:rsidRDefault="00784DFE" w14:paraId="00000071"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6144ED" w:rsidRDefault="006144ED" w14:paraId="00000072" w14:textId="77777777">
      <w:pPr>
        <w:ind w:left="720"/>
        <w:rPr>
          <w:rFonts w:ascii="Times New Roman" w:hAnsi="Times New Roman" w:eastAsia="Times New Roman" w:cs="Times New Roman"/>
          <w:sz w:val="24"/>
          <w:szCs w:val="24"/>
        </w:rPr>
      </w:pPr>
    </w:p>
    <w:p w:rsidR="006144ED" w:rsidP="7E1E53BC" w:rsidRDefault="00784DFE" w14:paraId="00000073" w14:textId="77777777">
      <w:pPr>
        <w:ind w:left="720"/>
        <w:rPr>
          <w:rFonts w:ascii="Times New Roman" w:hAnsi="Times New Roman" w:eastAsia="Times New Roman" w:cs="Times New Roman"/>
          <w:sz w:val="24"/>
          <w:szCs w:val="24"/>
          <w:lang w:val="en-US"/>
        </w:rPr>
      </w:pPr>
      <w:r w:rsidRPr="7E1E53BC">
        <w:rPr>
          <w:rFonts w:ascii="Times New Roman" w:hAnsi="Times New Roman" w:eastAsia="Times New Roman" w:cs="Times New Roman"/>
          <w:sz w:val="24"/>
          <w:szCs w:val="24"/>
          <w:lang w:val="en-US"/>
        </w:rPr>
        <w:t>The meeting adjourned at 5:10pm.</w:t>
      </w:r>
    </w:p>
    <w:p w:rsidR="006144ED" w:rsidRDefault="006144ED" w14:paraId="00000074" w14:textId="77777777">
      <w:pPr>
        <w:rPr>
          <w:rFonts w:ascii="Times New Roman" w:hAnsi="Times New Roman" w:eastAsia="Times New Roman" w:cs="Times New Roman"/>
          <w:sz w:val="24"/>
          <w:szCs w:val="24"/>
        </w:rPr>
      </w:pPr>
    </w:p>
    <w:p w:rsidR="006144ED" w:rsidRDefault="00784DFE" w14:paraId="00000075"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Meeting Organizational Team:</w:t>
      </w:r>
    </w:p>
    <w:p w:rsidR="006144ED" w:rsidP="7E1E53BC" w:rsidRDefault="00784DFE" w14:paraId="00000076" w14:textId="77777777">
      <w:pPr>
        <w:rPr>
          <w:rFonts w:ascii="Times New Roman" w:hAnsi="Times New Roman" w:eastAsia="Times New Roman" w:cs="Times New Roman"/>
          <w:sz w:val="24"/>
          <w:szCs w:val="24"/>
          <w:lang w:val="en-US"/>
        </w:rPr>
      </w:pPr>
      <w:r w:rsidRPr="7E1E53BC">
        <w:rPr>
          <w:rFonts w:ascii="Times New Roman" w:hAnsi="Times New Roman" w:eastAsia="Times New Roman" w:cs="Times New Roman"/>
          <w:sz w:val="24"/>
          <w:szCs w:val="24"/>
          <w:lang w:val="en-US"/>
        </w:rPr>
        <w:t>Roberta Brown, chat monitor and timekeeper</w:t>
      </w:r>
    </w:p>
    <w:p w:rsidR="006144ED" w:rsidRDefault="00784DFE" w14:paraId="00000077"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Scott Fritz, parliamentarian</w:t>
      </w:r>
    </w:p>
    <w:p w:rsidR="006144ED" w:rsidRDefault="00784DFE" w14:paraId="00000078"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Scott Smith, recorder of the minutes</w:t>
      </w:r>
    </w:p>
    <w:sectPr w:rsidR="006144ED">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2791F"/>
    <w:multiLevelType w:val="multilevel"/>
    <w:tmpl w:val="B6F8D9A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265005F7"/>
    <w:multiLevelType w:val="multilevel"/>
    <w:tmpl w:val="1AB86C2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276D3F94"/>
    <w:multiLevelType w:val="multilevel"/>
    <w:tmpl w:val="89E0E4E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4C935712"/>
    <w:multiLevelType w:val="multilevel"/>
    <w:tmpl w:val="4714429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526C366C"/>
    <w:multiLevelType w:val="multilevel"/>
    <w:tmpl w:val="F21EF61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80163D3"/>
    <w:multiLevelType w:val="multilevel"/>
    <w:tmpl w:val="A8C894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037436124">
    <w:abstractNumId w:val="1"/>
  </w:num>
  <w:num w:numId="2" w16cid:durableId="778640661">
    <w:abstractNumId w:val="3"/>
  </w:num>
  <w:num w:numId="3" w16cid:durableId="956058597">
    <w:abstractNumId w:val="2"/>
  </w:num>
  <w:num w:numId="4" w16cid:durableId="89813225">
    <w:abstractNumId w:val="4"/>
  </w:num>
  <w:num w:numId="5" w16cid:durableId="1666007634">
    <w:abstractNumId w:val="0"/>
  </w:num>
  <w:num w:numId="6" w16cid:durableId="10595522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4ED"/>
    <w:rsid w:val="001C3D03"/>
    <w:rsid w:val="00582D87"/>
    <w:rsid w:val="006144ED"/>
    <w:rsid w:val="00784DFE"/>
    <w:rsid w:val="00A665A1"/>
    <w:rsid w:val="0137C445"/>
    <w:rsid w:val="040AE6AE"/>
    <w:rsid w:val="048FA5E1"/>
    <w:rsid w:val="04A60B0B"/>
    <w:rsid w:val="2B416436"/>
    <w:rsid w:val="31467CD6"/>
    <w:rsid w:val="55FDED38"/>
    <w:rsid w:val="753862E3"/>
    <w:rsid w:val="7E1E53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79C497D8-6DB4-3A40-AC6F-407664DB4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D09905-10F4-4260-AA77-2F081B54DDBD}"/>
</file>

<file path=customXml/itemProps2.xml><?xml version="1.0" encoding="utf-8"?>
<ds:datastoreItem xmlns:ds="http://schemas.openxmlformats.org/officeDocument/2006/customXml" ds:itemID="{C4E880F0-07DF-405B-892D-FF32F832DAD2}"/>
</file>

<file path=customXml/itemProps3.xml><?xml version="1.0" encoding="utf-8"?>
<ds:datastoreItem xmlns:ds="http://schemas.openxmlformats.org/officeDocument/2006/customXml" ds:itemID="{C3F21D5E-FB9A-426A-AF00-448DF443DD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David Gorman</cp:lastModifiedBy>
  <cp:revision>4</cp:revision>
  <dcterms:created xsi:type="dcterms:W3CDTF">2025-10-24T13:10:00Z</dcterms:created>
  <dcterms:modified xsi:type="dcterms:W3CDTF">2025-10-24T15:55:21Z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614200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